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07981" w14:textId="0EF82010" w:rsidR="003B32ED" w:rsidRDefault="00C20407">
      <w:pPr>
        <w:spacing w:line="460" w:lineRule="exact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shd w:val="clear" w:color="auto" w:fill="FFFFFF"/>
        </w:rPr>
        <w:t>启东市汇</w:t>
      </w:r>
      <w:proofErr w:type="gramStart"/>
      <w:r>
        <w:rPr>
          <w:rFonts w:ascii="Times New Roman" w:hAnsi="Times New Roman" w:cs="Times New Roman" w:hint="eastAsia"/>
          <w:b/>
          <w:bCs/>
          <w:sz w:val="28"/>
          <w:szCs w:val="28"/>
          <w:shd w:val="clear" w:color="auto" w:fill="FFFFFF"/>
        </w:rPr>
        <w:t>龙中学</w:t>
      </w:r>
      <w:proofErr w:type="gramEnd"/>
      <w:r w:rsidR="00DD1D69">
        <w:rPr>
          <w:rFonts w:ascii="Times New Roman" w:hAnsi="Times New Roman" w:cs="Times New Roman" w:hint="eastAsia"/>
          <w:b/>
          <w:bCs/>
          <w:sz w:val="28"/>
          <w:szCs w:val="28"/>
          <w:shd w:val="clear" w:color="auto" w:fill="FFFFFF"/>
        </w:rPr>
        <w:t>文化宣传图文制作采购</w:t>
      </w: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市场询价公告</w:t>
      </w:r>
    </w:p>
    <w:p w14:paraId="224E0CD3" w14:textId="61313709" w:rsidR="003B32ED" w:rsidRDefault="00C20407" w:rsidP="00F61029">
      <w:pPr>
        <w:spacing w:line="4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6102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启东市汇</w:t>
      </w:r>
      <w:proofErr w:type="gramStart"/>
      <w:r w:rsidRPr="00F6102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龙中学</w:t>
      </w:r>
      <w:proofErr w:type="gramEnd"/>
      <w:r w:rsidR="00DD1D69" w:rsidRPr="00F6102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文化宣传图文制作采购</w:t>
      </w:r>
      <w:r w:rsidRPr="00F6102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项目即将实施，现就该项目进行市场询价调研。</w:t>
      </w:r>
    </w:p>
    <w:p w14:paraId="0E576FD5" w14:textId="77777777" w:rsidR="003B32ED" w:rsidRPr="00F61029" w:rsidRDefault="00C20407" w:rsidP="00F61029">
      <w:pPr>
        <w:numPr>
          <w:ilvl w:val="0"/>
          <w:numId w:val="1"/>
        </w:numPr>
        <w:spacing w:line="460" w:lineRule="exact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F6102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采购需求：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00"/>
        <w:gridCol w:w="2300"/>
        <w:gridCol w:w="1820"/>
        <w:gridCol w:w="2425"/>
        <w:gridCol w:w="850"/>
        <w:gridCol w:w="1134"/>
      </w:tblGrid>
      <w:tr w:rsidR="00DD1D69" w:rsidRPr="00DD1D69" w14:paraId="3538A990" w14:textId="77777777" w:rsidTr="000463C3">
        <w:trPr>
          <w:trHeight w:val="619"/>
        </w:trPr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305E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bookmarkStart w:id="0" w:name="_Toc421519552"/>
            <w:bookmarkStart w:id="1" w:name="_Toc20050"/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6B3A" w14:textId="4185C13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6B42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9EFD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技术要求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2BD8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F8CD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单价/元</w:t>
            </w:r>
          </w:p>
        </w:tc>
      </w:tr>
      <w:tr w:rsidR="00DD1D69" w:rsidRPr="00DD1D69" w14:paraId="3D8814D0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D207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32C8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KT板+户外写真覆膜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ED23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120*240cm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2053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排版设计、安装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C400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2883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3A5C1D97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46A2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6AE0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KT板+户外写真覆膜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EBCA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80*120cm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8B1D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排版设计、安装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8C23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E1D3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7C79F845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FDB2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9FAF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KT板+户外写真覆膜+银色包边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C660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60*90cm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4DDB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排版设计、安装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A380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3048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1C986C26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5F28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778B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KT板+户外写真覆膜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ECA2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40*60cm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D43A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排版设计、安装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7296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C334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146488BE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A182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B871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10mm</w:t>
            </w:r>
            <w:proofErr w:type="gramStart"/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雪菲板</w:t>
            </w:r>
            <w:proofErr w:type="gramEnd"/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UV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9414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60*90cm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929D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排版设计、安装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7897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ED62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53D1BA84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A714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A419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无线胶装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3A43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D464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封面皮纹纸彩印A3+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AEB6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404D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7B3D792A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2D0D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100F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无线胶装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DC19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A451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封面250克铜版纸彩印覆膜（排版设计）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8D38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765C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1BFEA837" w14:textId="77777777" w:rsidTr="000463C3">
        <w:trPr>
          <w:trHeight w:val="7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46FC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D54A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优质PVC卡套+挂绳印刷+内页铜版纸双面彩印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4404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90*135mm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FDEF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排版设计 内页双面彩印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814E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721E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6E667747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0C1E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A5FA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塑料透明套+优质挂绳+铜版纸双面彩印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41CF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90*135mm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81CE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排版设计 内页双面彩印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B35A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2C61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417B6E7C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CA2A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9257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热升华优质横幅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C86D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120cm*1800cm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FFFA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丝网印刷、安装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CF65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2AA9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1BC71019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63C3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0C14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热升华优质横幅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25BE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120cm*1200cm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D8FF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丝网印刷、安装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627D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2390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04087338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5F2E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4839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热升华优质横幅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6462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100cm*1200cm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EDDB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丝网印刷、安装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8D67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6DA6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57DEF4F2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E3C4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A76D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热升华优质横幅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D68A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100cm*1600cm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5316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丝网印刷、安装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3C80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B53F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683D3F6D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D78F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5526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热升华优质横幅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8898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90*800cm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F761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丝网印刷、安装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F4A4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1E75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3000E2C7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1909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18FA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定制成套异形拱门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1D30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A9A2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需定制、含安装及二次装卸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749C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4676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5DA5E18B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B1D4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DB12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亚克力台卡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1F32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10*20cm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C350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含内页</w:t>
            </w:r>
            <w:proofErr w:type="gramEnd"/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设计双面铜版纸彩印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C188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66C8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5874A7A3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7800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5E0F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  <w:proofErr w:type="gramStart"/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编布旗帜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38EB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3号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768C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彩印（含设计、制作、安装）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B758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86AF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7523638D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FDAC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60B7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  <w:proofErr w:type="gramStart"/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编布旗帜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0CEB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4号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754E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彩印（含设计、制作、安装）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F453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D677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5B203E8E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0DA2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1F7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桁架搭设+黑布喷绘布UV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8312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12000*240cm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2A6D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需排版设计、安装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45C1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D2C2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2D34C5F6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C4DE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7F72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刀刮布</w:t>
            </w:r>
            <w:proofErr w:type="gramEnd"/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UV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0990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400*2000cm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A849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高空安装、需吊机安装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E397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0759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2FD760F2" w14:textId="77777777" w:rsidTr="000463C3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4608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8EAD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心理小报设计排版 双面A3*2P 并彩印*3张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60A9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1套3张/A3双面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F6C2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设计排版 200克铜版纸双面A3彩印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2F45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25C8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0949AED0" w14:textId="77777777" w:rsidTr="000463C3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DDFB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DD9E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通讯录皮纹纸烫金 内页80张 </w:t>
            </w:r>
            <w:proofErr w:type="gramStart"/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锁线装订</w:t>
            </w:r>
            <w:proofErr w:type="gramEnd"/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*200本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E4C5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227A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需排版 封面烫金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4BAF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C363D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7BE35CCF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08AC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A7A4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落地式不锈钢旗座10孔直插*1套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33C4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C357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B1F9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9A7B3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02BE798C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68C9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BCF6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帆布袋16A有底有侧*100只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1052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38*45*12cm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E34C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需设计 双面彩印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955A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A871F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7BFA823F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95B2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C375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250克铜版纸彩印</w:t>
            </w:r>
            <w:proofErr w:type="gramStart"/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覆哑膜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184C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0FAE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彩印</w:t>
            </w:r>
            <w:proofErr w:type="gramStart"/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覆哑膜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3831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26931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4554092A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980E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43F4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250克铜版纸彩印</w:t>
            </w:r>
            <w:proofErr w:type="gramStart"/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覆哑膜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AC93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6171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彩印</w:t>
            </w:r>
            <w:proofErr w:type="gramStart"/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覆哑膜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DDF4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2B26F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1D09D85F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7CFB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7DA0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彩色打印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5829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1275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彩色（含设计、排版）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EC1D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11E08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77EED136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8896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99D4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彩色打印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261B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B1F5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彩色（含设计、排版）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0BE3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AD9B6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11D2EF18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0A5E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7476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黑白打印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DB8A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FC99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黑白（含设计、排版）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4DA7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FD1DD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1789281A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1D18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1675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黑白打印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6032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21E7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黑白（含设计、排版）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5631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D53EB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709EC1DE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3D19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9EC9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彩色打印（铜版纸）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2910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0C74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彩色（含设计、排版）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847C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D3388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1C7F6FDE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5D35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81F5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彩色打印（铜版纸）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8DB1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722E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彩色（含设计、排版）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0F00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B46FE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227C7B69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5936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43FD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黑白打印（铜版纸）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EC71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9959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黑白（含设计、排版）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AD32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D240B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3AD12308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3494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C58A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黑白打印（铜版纸）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2CAF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D81D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黑白（含设计、排版）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C69F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CA5CA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06F6A4C9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ABEC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312F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易拉宝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9C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80×200cm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A5DA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含设计、制作、安装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6F4A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15495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26516C49" w14:textId="77777777" w:rsidTr="000463C3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5F87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93D6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铜牌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51C2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40cm *60cm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5138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含设计、制作、安装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D811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7CE48" w14:textId="77777777" w:rsidR="00DD1D69" w:rsidRPr="00DD1D69" w:rsidRDefault="00DD1D69" w:rsidP="00DD1D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D1D69" w:rsidRPr="00DD1D69" w14:paraId="3EC9E719" w14:textId="77777777" w:rsidTr="000463C3">
        <w:trPr>
          <w:trHeight w:val="619"/>
        </w:trPr>
        <w:tc>
          <w:tcPr>
            <w:tcW w:w="9229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C2330" w14:textId="77777777" w:rsidR="00DD1D69" w:rsidRDefault="00DD1D69" w:rsidP="00DD1D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备注：1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包含设计制作安装。以单件计价，实际结算根据最终尺寸制作数量为准。</w:t>
            </w:r>
          </w:p>
          <w:p w14:paraId="1CB3F4FA" w14:textId="7612B522" w:rsidR="00DD1D69" w:rsidRPr="00DD1D69" w:rsidRDefault="00DD1D69" w:rsidP="00DD1D69">
            <w:pPr>
              <w:widowControl/>
              <w:ind w:firstLineChars="300" w:firstLine="7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DD1D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报价为含税价</w:t>
            </w:r>
            <w:r w:rsidR="000463C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14:paraId="7E55164B" w14:textId="77777777" w:rsidR="00DD1D69" w:rsidRDefault="00DD1D69">
      <w:pPr>
        <w:snapToGrid w:val="0"/>
        <w:spacing w:line="460" w:lineRule="exact"/>
        <w:ind w:firstLine="561"/>
        <w:jc w:val="left"/>
        <w:rPr>
          <w:rFonts w:ascii="Times New Roman" w:hAnsi="Times New Roman" w:cs="Times New Roman"/>
          <w:sz w:val="24"/>
          <w:szCs w:val="24"/>
          <w:lang w:val="zh-CN"/>
        </w:rPr>
      </w:pPr>
    </w:p>
    <w:p w14:paraId="3059CC80" w14:textId="77777777" w:rsidR="003B32ED" w:rsidRPr="00F61029" w:rsidRDefault="00C20407" w:rsidP="00F61029">
      <w:pPr>
        <w:snapToGrid w:val="0"/>
        <w:spacing w:line="460" w:lineRule="exact"/>
        <w:ind w:firstLine="561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F61029">
        <w:rPr>
          <w:rFonts w:ascii="仿宋_GB2312" w:eastAsia="仿宋_GB2312" w:hAnsi="宋体" w:cs="宋体"/>
          <w:color w:val="000000"/>
          <w:kern w:val="0"/>
          <w:sz w:val="24"/>
          <w:szCs w:val="24"/>
        </w:rPr>
        <w:lastRenderedPageBreak/>
        <w:t>二</w:t>
      </w:r>
      <w:bookmarkEnd w:id="0"/>
      <w:bookmarkEnd w:id="1"/>
      <w:r w:rsidRPr="00F61029">
        <w:rPr>
          <w:rFonts w:ascii="仿宋_GB2312" w:eastAsia="仿宋_GB2312" w:hAnsi="宋体" w:cs="宋体"/>
          <w:color w:val="000000"/>
          <w:kern w:val="0"/>
          <w:sz w:val="24"/>
          <w:szCs w:val="24"/>
        </w:rPr>
        <w:t>、</w:t>
      </w:r>
      <w:r w:rsidRPr="00F6102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报价</w:t>
      </w:r>
      <w:r w:rsidRPr="00F61029">
        <w:rPr>
          <w:rFonts w:ascii="仿宋_GB2312" w:eastAsia="仿宋_GB2312" w:hAnsi="宋体" w:cs="宋体"/>
          <w:color w:val="000000"/>
          <w:kern w:val="0"/>
          <w:sz w:val="24"/>
          <w:szCs w:val="24"/>
        </w:rPr>
        <w:t>供应商的要求：</w:t>
      </w:r>
    </w:p>
    <w:p w14:paraId="50E4F8E5" w14:textId="77777777" w:rsidR="003B32ED" w:rsidRPr="00F61029" w:rsidRDefault="00C20407" w:rsidP="00F61029">
      <w:pPr>
        <w:pStyle w:val="ad"/>
        <w:widowControl/>
        <w:spacing w:line="460" w:lineRule="exact"/>
        <w:ind w:firstLine="560"/>
        <w:jc w:val="both"/>
        <w:rPr>
          <w:rFonts w:ascii="仿宋_GB2312" w:eastAsia="仿宋_GB2312" w:hAnsi="宋体" w:cs="宋体"/>
          <w:color w:val="000000"/>
          <w:szCs w:val="24"/>
        </w:rPr>
      </w:pPr>
      <w:r w:rsidRPr="00F61029">
        <w:rPr>
          <w:rFonts w:ascii="仿宋_GB2312" w:eastAsia="仿宋_GB2312" w:hAnsi="宋体" w:cs="宋体" w:hint="eastAsia"/>
          <w:color w:val="000000"/>
          <w:szCs w:val="24"/>
        </w:rPr>
        <w:t>1.符合《中华人民共和国政府采购法》第二十二条的规定；</w:t>
      </w:r>
    </w:p>
    <w:p w14:paraId="6C414582" w14:textId="77777777" w:rsidR="003B32ED" w:rsidRPr="00F61029" w:rsidRDefault="00C20407" w:rsidP="00F61029">
      <w:pPr>
        <w:pStyle w:val="ad"/>
        <w:widowControl/>
        <w:spacing w:line="460" w:lineRule="exact"/>
        <w:ind w:firstLine="560"/>
        <w:jc w:val="both"/>
        <w:rPr>
          <w:rFonts w:ascii="仿宋_GB2312" w:eastAsia="仿宋_GB2312" w:hAnsi="宋体" w:cs="宋体"/>
          <w:color w:val="000000"/>
          <w:szCs w:val="24"/>
        </w:rPr>
      </w:pPr>
      <w:r w:rsidRPr="00F61029">
        <w:rPr>
          <w:rFonts w:ascii="仿宋_GB2312" w:eastAsia="仿宋_GB2312" w:hAnsi="宋体" w:cs="宋体" w:hint="eastAsia"/>
          <w:color w:val="000000"/>
          <w:szCs w:val="24"/>
        </w:rPr>
        <w:t>2.未被“信用中国”网站（www.creditchina.gov.cn）列入失信被执行人、重大税收违法案件当事人名单、政府采购严重失信行为记录名单；</w:t>
      </w:r>
    </w:p>
    <w:p w14:paraId="0EC5BF2C" w14:textId="77777777" w:rsidR="003B32ED" w:rsidRPr="00F61029" w:rsidRDefault="00C20407" w:rsidP="00F61029">
      <w:pPr>
        <w:pStyle w:val="ad"/>
        <w:widowControl/>
        <w:spacing w:line="460" w:lineRule="exact"/>
        <w:ind w:firstLine="560"/>
        <w:jc w:val="both"/>
        <w:rPr>
          <w:rFonts w:ascii="仿宋_GB2312" w:eastAsia="仿宋_GB2312" w:hAnsi="宋体" w:cs="宋体"/>
          <w:color w:val="000000"/>
          <w:szCs w:val="24"/>
        </w:rPr>
      </w:pPr>
      <w:r w:rsidRPr="00F61029">
        <w:rPr>
          <w:rFonts w:ascii="仿宋_GB2312" w:eastAsia="仿宋_GB2312" w:hAnsi="宋体" w:cs="宋体" w:hint="eastAsia"/>
          <w:color w:val="000000"/>
          <w:szCs w:val="24"/>
        </w:rPr>
        <w:t>3.报价供应商具有有效的营业执照。</w:t>
      </w:r>
    </w:p>
    <w:p w14:paraId="43522D7A" w14:textId="77F41D44" w:rsidR="00022FA0" w:rsidRPr="00F61029" w:rsidRDefault="00022FA0" w:rsidP="00F61029">
      <w:pPr>
        <w:pStyle w:val="ad"/>
        <w:widowControl/>
        <w:spacing w:line="460" w:lineRule="exact"/>
        <w:ind w:firstLine="560"/>
        <w:jc w:val="both"/>
        <w:rPr>
          <w:rFonts w:ascii="仿宋_GB2312" w:eastAsia="仿宋_GB2312" w:hAnsi="宋体" w:cs="宋体"/>
          <w:color w:val="000000"/>
          <w:szCs w:val="24"/>
        </w:rPr>
      </w:pPr>
      <w:r w:rsidRPr="00F61029">
        <w:rPr>
          <w:rFonts w:ascii="仿宋_GB2312" w:eastAsia="仿宋_GB2312" w:hAnsi="宋体" w:cs="宋体" w:hint="eastAsia"/>
          <w:color w:val="000000"/>
          <w:szCs w:val="24"/>
        </w:rPr>
        <w:t>三、预估采购量：年采购量约10万元。</w:t>
      </w:r>
    </w:p>
    <w:p w14:paraId="1C45E109" w14:textId="6F768386" w:rsidR="003B32ED" w:rsidRPr="00F61029" w:rsidRDefault="00022FA0" w:rsidP="00F61029">
      <w:pPr>
        <w:spacing w:line="460" w:lineRule="exact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F61029">
        <w:rPr>
          <w:rFonts w:ascii="仿宋_GB2312" w:eastAsia="仿宋_GB2312" w:hAnsi="宋体" w:cs="宋体"/>
          <w:color w:val="000000"/>
          <w:kern w:val="0"/>
          <w:sz w:val="24"/>
          <w:szCs w:val="24"/>
        </w:rPr>
        <w:t>四</w:t>
      </w:r>
      <w:r w:rsidR="00C20407" w:rsidRPr="00F61029">
        <w:rPr>
          <w:rFonts w:ascii="仿宋_GB2312" w:eastAsia="仿宋_GB2312" w:hAnsi="宋体" w:cs="宋体"/>
          <w:color w:val="000000"/>
          <w:kern w:val="0"/>
          <w:sz w:val="24"/>
          <w:szCs w:val="24"/>
        </w:rPr>
        <w:t>、约定事项</w:t>
      </w:r>
      <w:r w:rsidR="00C20407" w:rsidRPr="00F6102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</w:p>
    <w:p w14:paraId="45642ABB" w14:textId="72B697A0" w:rsidR="00022FA0" w:rsidRPr="00F61029" w:rsidRDefault="00022FA0" w:rsidP="00F61029">
      <w:pPr>
        <w:pStyle w:val="2"/>
        <w:tabs>
          <w:tab w:val="left" w:pos="312"/>
        </w:tabs>
        <w:spacing w:line="460" w:lineRule="exact"/>
        <w:ind w:firstLine="480"/>
        <w:rPr>
          <w:rFonts w:ascii="仿宋_GB2312" w:eastAsia="仿宋_GB2312" w:hAnsi="宋体" w:cs="宋体"/>
          <w:b w:val="0"/>
          <w:color w:val="000000"/>
          <w:kern w:val="0"/>
          <w:sz w:val="24"/>
          <w:szCs w:val="24"/>
          <w:shd w:val="clear" w:color="auto" w:fill="auto"/>
        </w:rPr>
      </w:pPr>
      <w:r w:rsidRPr="00F61029">
        <w:rPr>
          <w:rFonts w:ascii="仿宋_GB2312" w:eastAsia="仿宋_GB2312" w:hAnsi="宋体" w:cs="宋体" w:hint="eastAsia"/>
          <w:b w:val="0"/>
          <w:color w:val="000000"/>
          <w:kern w:val="0"/>
          <w:sz w:val="24"/>
          <w:szCs w:val="24"/>
          <w:shd w:val="clear" w:color="auto" w:fill="auto"/>
        </w:rPr>
        <w:t>1、质量要求：必须符合国家相关标准，满足本采购的要求，所供货产品为合格产品。中标单位向我校提供物品必须确保质量，如有质量问题必须及时调换。</w:t>
      </w:r>
    </w:p>
    <w:p w14:paraId="31EDB0C5" w14:textId="2C1ABA7A" w:rsidR="003B32ED" w:rsidRPr="00F61029" w:rsidRDefault="00022FA0" w:rsidP="00F61029">
      <w:pPr>
        <w:pStyle w:val="2"/>
        <w:tabs>
          <w:tab w:val="left" w:pos="312"/>
        </w:tabs>
        <w:spacing w:line="460" w:lineRule="exact"/>
        <w:ind w:firstLine="480"/>
        <w:rPr>
          <w:rFonts w:ascii="仿宋_GB2312" w:eastAsia="仿宋_GB2312" w:hAnsi="宋体" w:cs="宋体"/>
          <w:b w:val="0"/>
          <w:color w:val="000000"/>
          <w:kern w:val="0"/>
          <w:sz w:val="24"/>
          <w:szCs w:val="24"/>
          <w:shd w:val="clear" w:color="auto" w:fill="auto"/>
        </w:rPr>
      </w:pPr>
      <w:r w:rsidRPr="00F61029">
        <w:rPr>
          <w:rFonts w:ascii="仿宋_GB2312" w:eastAsia="仿宋_GB2312" w:hAnsi="宋体" w:cs="宋体" w:hint="eastAsia"/>
          <w:b w:val="0"/>
          <w:color w:val="000000"/>
          <w:kern w:val="0"/>
          <w:sz w:val="24"/>
          <w:szCs w:val="24"/>
          <w:shd w:val="clear" w:color="auto" w:fill="auto"/>
        </w:rPr>
        <w:t>2、服务要求：在接到校方</w:t>
      </w:r>
      <w:r w:rsidR="00F772B6" w:rsidRPr="00F61029">
        <w:rPr>
          <w:rFonts w:ascii="仿宋_GB2312" w:eastAsia="仿宋_GB2312" w:hAnsi="宋体" w:cs="宋体" w:hint="eastAsia"/>
          <w:b w:val="0"/>
          <w:color w:val="000000"/>
          <w:kern w:val="0"/>
          <w:sz w:val="24"/>
          <w:szCs w:val="24"/>
          <w:shd w:val="clear" w:color="auto" w:fill="auto"/>
        </w:rPr>
        <w:t>供货</w:t>
      </w:r>
      <w:r w:rsidRPr="00F61029">
        <w:rPr>
          <w:rFonts w:ascii="仿宋_GB2312" w:eastAsia="仿宋_GB2312" w:hAnsi="宋体" w:cs="宋体" w:hint="eastAsia"/>
          <w:b w:val="0"/>
          <w:color w:val="000000"/>
          <w:kern w:val="0"/>
          <w:sz w:val="24"/>
          <w:szCs w:val="24"/>
          <w:shd w:val="clear" w:color="auto" w:fill="auto"/>
        </w:rPr>
        <w:t>要求后必须在规定的时间内完成</w:t>
      </w:r>
      <w:r w:rsidR="00F772B6" w:rsidRPr="00F61029">
        <w:rPr>
          <w:rFonts w:ascii="仿宋_GB2312" w:eastAsia="仿宋_GB2312" w:hAnsi="宋体" w:cs="宋体" w:hint="eastAsia"/>
          <w:b w:val="0"/>
          <w:color w:val="000000"/>
          <w:kern w:val="0"/>
          <w:sz w:val="24"/>
          <w:szCs w:val="24"/>
          <w:shd w:val="clear" w:color="auto" w:fill="auto"/>
        </w:rPr>
        <w:t>制作并安装到位</w:t>
      </w:r>
      <w:r w:rsidR="008B58EA">
        <w:rPr>
          <w:rFonts w:ascii="仿宋_GB2312" w:eastAsia="仿宋_GB2312" w:hAnsi="宋体" w:cs="宋体" w:hint="eastAsia"/>
          <w:b w:val="0"/>
          <w:color w:val="000000"/>
          <w:kern w:val="0"/>
          <w:sz w:val="24"/>
          <w:szCs w:val="24"/>
          <w:shd w:val="clear" w:color="auto" w:fill="auto"/>
        </w:rPr>
        <w:t>（包含拆除</w:t>
      </w:r>
      <w:bookmarkStart w:id="2" w:name="_GoBack"/>
      <w:bookmarkEnd w:id="2"/>
      <w:r w:rsidR="008B58EA">
        <w:rPr>
          <w:rFonts w:ascii="仿宋_GB2312" w:eastAsia="仿宋_GB2312" w:hAnsi="宋体" w:cs="宋体" w:hint="eastAsia"/>
          <w:b w:val="0"/>
          <w:color w:val="000000"/>
          <w:kern w:val="0"/>
          <w:sz w:val="24"/>
          <w:szCs w:val="24"/>
          <w:shd w:val="clear" w:color="auto" w:fill="auto"/>
        </w:rPr>
        <w:t>）</w:t>
      </w:r>
      <w:r w:rsidR="00F772B6" w:rsidRPr="00F61029">
        <w:rPr>
          <w:rFonts w:ascii="仿宋_GB2312" w:eastAsia="仿宋_GB2312" w:hAnsi="宋体" w:cs="宋体" w:hint="eastAsia"/>
          <w:b w:val="0"/>
          <w:color w:val="000000"/>
          <w:kern w:val="0"/>
          <w:sz w:val="24"/>
          <w:szCs w:val="24"/>
          <w:shd w:val="clear" w:color="auto" w:fill="auto"/>
        </w:rPr>
        <w:t>，否则按违约处理，扣除履约保证金</w:t>
      </w:r>
      <w:r w:rsidR="00C20407" w:rsidRPr="00F61029">
        <w:rPr>
          <w:rFonts w:ascii="仿宋_GB2312" w:eastAsia="仿宋_GB2312" w:hAnsi="宋体" w:cs="宋体" w:hint="eastAsia"/>
          <w:b w:val="0"/>
          <w:color w:val="000000"/>
          <w:kern w:val="0"/>
          <w:sz w:val="24"/>
          <w:szCs w:val="24"/>
          <w:shd w:val="clear" w:color="auto" w:fill="auto"/>
        </w:rPr>
        <w:t>。</w:t>
      </w:r>
    </w:p>
    <w:p w14:paraId="7BFB2DDE" w14:textId="34467A81" w:rsidR="00F772B6" w:rsidRPr="00F61029" w:rsidRDefault="00F772B6" w:rsidP="00F61029">
      <w:pPr>
        <w:pStyle w:val="2"/>
        <w:tabs>
          <w:tab w:val="left" w:pos="312"/>
        </w:tabs>
        <w:spacing w:line="460" w:lineRule="exact"/>
        <w:ind w:firstLine="480"/>
        <w:rPr>
          <w:rFonts w:ascii="仿宋_GB2312" w:eastAsia="仿宋_GB2312" w:hAnsi="宋体" w:cs="宋体"/>
          <w:b w:val="0"/>
          <w:color w:val="000000"/>
          <w:kern w:val="0"/>
          <w:sz w:val="24"/>
          <w:szCs w:val="24"/>
          <w:shd w:val="clear" w:color="auto" w:fill="auto"/>
        </w:rPr>
      </w:pPr>
      <w:r w:rsidRPr="00F61029">
        <w:rPr>
          <w:rFonts w:ascii="仿宋_GB2312" w:eastAsia="仿宋_GB2312" w:hAnsi="宋体" w:cs="宋体" w:hint="eastAsia"/>
          <w:b w:val="0"/>
          <w:color w:val="000000"/>
          <w:kern w:val="0"/>
          <w:sz w:val="24"/>
          <w:szCs w:val="24"/>
          <w:shd w:val="clear" w:color="auto" w:fill="auto"/>
        </w:rPr>
        <w:t>3、</w:t>
      </w:r>
      <w:proofErr w:type="gramStart"/>
      <w:r w:rsidRPr="00F61029">
        <w:rPr>
          <w:rFonts w:ascii="仿宋_GB2312" w:eastAsia="仿宋_GB2312" w:hAnsi="宋体" w:cs="宋体" w:hint="eastAsia"/>
          <w:b w:val="0"/>
          <w:color w:val="000000"/>
          <w:kern w:val="0"/>
          <w:sz w:val="24"/>
          <w:szCs w:val="24"/>
          <w:shd w:val="clear" w:color="auto" w:fill="auto"/>
        </w:rPr>
        <w:t>报价商</w:t>
      </w:r>
      <w:proofErr w:type="gramEnd"/>
      <w:r w:rsidRPr="00F61029">
        <w:rPr>
          <w:rFonts w:ascii="仿宋_GB2312" w:eastAsia="仿宋_GB2312" w:hAnsi="宋体" w:cs="宋体" w:hint="eastAsia"/>
          <w:b w:val="0"/>
          <w:color w:val="000000"/>
          <w:kern w:val="0"/>
          <w:sz w:val="24"/>
          <w:szCs w:val="24"/>
          <w:shd w:val="clear" w:color="auto" w:fill="auto"/>
        </w:rPr>
        <w:t>必须考虑各种安全因素，因本项目发生人身伤害等各类安全事故，由供应商自行承担由此产生的所有后果与赔偿，学校一律不予赔偿。</w:t>
      </w:r>
    </w:p>
    <w:p w14:paraId="40D6A1D9" w14:textId="1125E684" w:rsidR="00254986" w:rsidRPr="00F61029" w:rsidRDefault="00254986" w:rsidP="00F61029">
      <w:pPr>
        <w:pStyle w:val="2"/>
        <w:tabs>
          <w:tab w:val="left" w:pos="312"/>
        </w:tabs>
        <w:spacing w:line="460" w:lineRule="exact"/>
        <w:ind w:firstLine="480"/>
        <w:rPr>
          <w:rFonts w:ascii="仿宋_GB2312" w:eastAsia="仿宋_GB2312" w:hAnsi="宋体" w:cs="宋体"/>
          <w:b w:val="0"/>
          <w:color w:val="000000"/>
          <w:kern w:val="0"/>
          <w:sz w:val="24"/>
          <w:szCs w:val="24"/>
          <w:shd w:val="clear" w:color="auto" w:fill="auto"/>
        </w:rPr>
      </w:pPr>
      <w:r w:rsidRPr="00F61029">
        <w:rPr>
          <w:rFonts w:ascii="仿宋_GB2312" w:eastAsia="仿宋_GB2312" w:hAnsi="宋体" w:cs="宋体" w:hint="eastAsia"/>
          <w:b w:val="0"/>
          <w:color w:val="000000"/>
          <w:kern w:val="0"/>
          <w:sz w:val="24"/>
          <w:szCs w:val="24"/>
          <w:shd w:val="clear" w:color="auto" w:fill="auto"/>
        </w:rPr>
        <w:t>4、报价包括完成本项目的所有服务，包括但不限于：设计、制作、运输、安装、税金、利润等所有因完成项目所产生的费用均包含在内，投标人对此应充分理解和认识，并完全响应。投标时要充分考虑学校对广告作品的质量要求，不得低价投标后以提高广告质量为要求而抬高价格。</w:t>
      </w:r>
    </w:p>
    <w:p w14:paraId="7FA964BA" w14:textId="76946DEB" w:rsidR="003B32ED" w:rsidRPr="00F61029" w:rsidRDefault="00EE1164" w:rsidP="00F61029">
      <w:pPr>
        <w:pStyle w:val="ad"/>
        <w:widowControl/>
        <w:spacing w:line="460" w:lineRule="exact"/>
        <w:ind w:firstLineChars="200" w:firstLine="480"/>
        <w:jc w:val="both"/>
        <w:rPr>
          <w:rFonts w:ascii="仿宋_GB2312" w:eastAsia="仿宋_GB2312" w:hAnsi="宋体" w:cs="宋体"/>
          <w:color w:val="000000"/>
          <w:szCs w:val="24"/>
        </w:rPr>
      </w:pPr>
      <w:r>
        <w:rPr>
          <w:rFonts w:ascii="仿宋_GB2312" w:eastAsia="仿宋_GB2312" w:hAnsi="宋体" w:cs="宋体" w:hint="eastAsia"/>
          <w:color w:val="000000"/>
          <w:szCs w:val="24"/>
        </w:rPr>
        <w:t>5、</w:t>
      </w:r>
      <w:r w:rsidR="00C20407" w:rsidRPr="00F61029">
        <w:rPr>
          <w:rFonts w:ascii="仿宋_GB2312" w:eastAsia="仿宋_GB2312" w:hAnsi="宋体" w:cs="宋体" w:hint="eastAsia"/>
          <w:color w:val="000000"/>
          <w:szCs w:val="24"/>
        </w:rPr>
        <w:t>参与报价的单位需将法人营业执照复印件、市场询价报价表于202</w:t>
      </w:r>
      <w:r w:rsidR="00254986" w:rsidRPr="00F61029">
        <w:rPr>
          <w:rFonts w:ascii="仿宋_GB2312" w:eastAsia="仿宋_GB2312" w:hAnsi="宋体" w:cs="宋体" w:hint="eastAsia"/>
          <w:color w:val="000000"/>
          <w:szCs w:val="24"/>
        </w:rPr>
        <w:t>6</w:t>
      </w:r>
      <w:r w:rsidR="00C20407" w:rsidRPr="00F61029">
        <w:rPr>
          <w:rFonts w:ascii="仿宋_GB2312" w:eastAsia="仿宋_GB2312" w:hAnsi="宋体" w:cs="宋体" w:hint="eastAsia"/>
          <w:color w:val="000000"/>
          <w:szCs w:val="24"/>
        </w:rPr>
        <w:t xml:space="preserve">年 </w:t>
      </w:r>
      <w:r w:rsidR="00AA5C1C" w:rsidRPr="00F61029">
        <w:rPr>
          <w:rFonts w:ascii="仿宋_GB2312" w:eastAsia="仿宋_GB2312" w:hAnsi="宋体" w:cs="宋体" w:hint="eastAsia"/>
          <w:color w:val="000000"/>
          <w:szCs w:val="24"/>
        </w:rPr>
        <w:t>4</w:t>
      </w:r>
      <w:r w:rsidR="00C20407" w:rsidRPr="00F61029">
        <w:rPr>
          <w:rFonts w:ascii="仿宋_GB2312" w:eastAsia="仿宋_GB2312" w:hAnsi="宋体" w:cs="宋体" w:hint="eastAsia"/>
          <w:color w:val="000000"/>
          <w:szCs w:val="24"/>
        </w:rPr>
        <w:t>月</w:t>
      </w:r>
      <w:r w:rsidR="00AA5C1C" w:rsidRPr="00F61029">
        <w:rPr>
          <w:rFonts w:ascii="仿宋_GB2312" w:eastAsia="仿宋_GB2312" w:hAnsi="宋体" w:cs="宋体" w:hint="eastAsia"/>
          <w:color w:val="000000"/>
          <w:szCs w:val="24"/>
        </w:rPr>
        <w:t>3</w:t>
      </w:r>
      <w:r w:rsidR="00C20407" w:rsidRPr="00F61029">
        <w:rPr>
          <w:rFonts w:ascii="仿宋_GB2312" w:eastAsia="仿宋_GB2312" w:hAnsi="宋体" w:cs="宋体" w:hint="eastAsia"/>
          <w:color w:val="000000"/>
          <w:szCs w:val="24"/>
        </w:rPr>
        <w:t xml:space="preserve"> 日17:00前，送至启东市汇龙中学，联系地址：</w:t>
      </w:r>
      <w:r w:rsidR="00AA5C1C" w:rsidRPr="00F61029">
        <w:rPr>
          <w:rFonts w:ascii="仿宋_GB2312" w:eastAsia="仿宋_GB2312" w:hAnsi="宋体" w:cs="宋体" w:hint="eastAsia"/>
          <w:color w:val="000000"/>
          <w:szCs w:val="24"/>
        </w:rPr>
        <w:t>启东市汇</w:t>
      </w:r>
      <w:proofErr w:type="gramStart"/>
      <w:r w:rsidR="00AA5C1C" w:rsidRPr="00F61029">
        <w:rPr>
          <w:rFonts w:ascii="仿宋_GB2312" w:eastAsia="仿宋_GB2312" w:hAnsi="宋体" w:cs="宋体" w:hint="eastAsia"/>
          <w:color w:val="000000"/>
          <w:szCs w:val="24"/>
        </w:rPr>
        <w:t>龙中学汇</w:t>
      </w:r>
      <w:proofErr w:type="gramEnd"/>
      <w:r w:rsidR="00AA5C1C" w:rsidRPr="00F61029">
        <w:rPr>
          <w:rFonts w:ascii="仿宋_GB2312" w:eastAsia="仿宋_GB2312" w:hAnsi="宋体" w:cs="宋体" w:hint="eastAsia"/>
          <w:color w:val="000000"/>
          <w:szCs w:val="24"/>
        </w:rPr>
        <w:t>德楼底楼校长办公室</w:t>
      </w:r>
      <w:r w:rsidR="00C20407" w:rsidRPr="00F61029">
        <w:rPr>
          <w:rFonts w:ascii="仿宋_GB2312" w:eastAsia="仿宋_GB2312" w:hAnsi="宋体" w:cs="宋体" w:hint="eastAsia"/>
          <w:color w:val="000000"/>
          <w:szCs w:val="24"/>
        </w:rPr>
        <w:t>，联系人：</w:t>
      </w:r>
      <w:r w:rsidR="00AA5C1C" w:rsidRPr="00F61029">
        <w:rPr>
          <w:rFonts w:ascii="仿宋_GB2312" w:eastAsia="仿宋_GB2312" w:hAnsi="宋体" w:cs="宋体" w:hint="eastAsia"/>
          <w:color w:val="000000"/>
          <w:szCs w:val="24"/>
        </w:rPr>
        <w:t>洪红</w:t>
      </w:r>
      <w:r w:rsidR="00C20407" w:rsidRPr="00F61029">
        <w:rPr>
          <w:rFonts w:ascii="仿宋_GB2312" w:eastAsia="仿宋_GB2312" w:hAnsi="宋体" w:cs="宋体" w:hint="eastAsia"/>
          <w:color w:val="000000"/>
          <w:szCs w:val="24"/>
        </w:rPr>
        <w:t>，联系电话：</w:t>
      </w:r>
      <w:r w:rsidR="00AA5C1C" w:rsidRPr="00F61029">
        <w:rPr>
          <w:rFonts w:ascii="仿宋_GB2312" w:eastAsia="仿宋_GB2312" w:hAnsi="宋体" w:cs="宋体" w:hint="eastAsia"/>
          <w:color w:val="000000"/>
          <w:szCs w:val="24"/>
        </w:rPr>
        <w:t>13773888996</w:t>
      </w:r>
      <w:r w:rsidR="00C20407" w:rsidRPr="00F61029">
        <w:rPr>
          <w:rFonts w:ascii="仿宋_GB2312" w:eastAsia="仿宋_GB2312" w:hAnsi="宋体" w:cs="宋体" w:hint="eastAsia"/>
          <w:color w:val="000000"/>
          <w:szCs w:val="24"/>
        </w:rPr>
        <w:t>。</w:t>
      </w:r>
    </w:p>
    <w:p w14:paraId="24B3D45F" w14:textId="68E2325A" w:rsidR="003B32ED" w:rsidRPr="00F61029" w:rsidRDefault="00EE1164" w:rsidP="00EE1164">
      <w:pPr>
        <w:pStyle w:val="ad"/>
        <w:widowControl/>
        <w:spacing w:line="460" w:lineRule="exact"/>
        <w:ind w:firstLineChars="200" w:firstLine="480"/>
        <w:jc w:val="both"/>
        <w:rPr>
          <w:rFonts w:ascii="仿宋_GB2312" w:eastAsia="仿宋_GB2312" w:hAnsi="宋体" w:cs="宋体"/>
          <w:color w:val="000000"/>
          <w:szCs w:val="24"/>
        </w:rPr>
      </w:pPr>
      <w:r>
        <w:rPr>
          <w:rFonts w:ascii="仿宋_GB2312" w:eastAsia="仿宋_GB2312" w:hAnsi="宋体" w:cs="宋体" w:hint="eastAsia"/>
          <w:color w:val="000000"/>
          <w:szCs w:val="24"/>
        </w:rPr>
        <w:t>6、</w:t>
      </w:r>
      <w:r w:rsidR="00C20407" w:rsidRPr="00F61029">
        <w:rPr>
          <w:rFonts w:ascii="仿宋_GB2312" w:eastAsia="仿宋_GB2312" w:hAnsi="宋体" w:cs="宋体" w:hint="eastAsia"/>
          <w:color w:val="000000"/>
          <w:szCs w:val="24"/>
        </w:rPr>
        <w:t>服务期：一年。如能认真履行合同，经双方协商后可续约一年。</w:t>
      </w:r>
    </w:p>
    <w:p w14:paraId="0488B49E" w14:textId="1A8C6C8B" w:rsidR="003B32ED" w:rsidRPr="00F61029" w:rsidRDefault="00EE1164" w:rsidP="00F61029">
      <w:pPr>
        <w:pStyle w:val="ad"/>
        <w:widowControl/>
        <w:spacing w:line="460" w:lineRule="exact"/>
        <w:ind w:firstLineChars="200" w:firstLine="480"/>
        <w:jc w:val="both"/>
        <w:rPr>
          <w:rFonts w:ascii="仿宋_GB2312" w:eastAsia="仿宋_GB2312" w:hAnsi="宋体" w:cs="宋体"/>
          <w:color w:val="000000"/>
          <w:szCs w:val="24"/>
        </w:rPr>
      </w:pPr>
      <w:r>
        <w:rPr>
          <w:rFonts w:ascii="仿宋_GB2312" w:eastAsia="仿宋_GB2312" w:hAnsi="宋体" w:cs="宋体" w:hint="eastAsia"/>
          <w:color w:val="000000"/>
          <w:szCs w:val="24"/>
        </w:rPr>
        <w:t>7、</w:t>
      </w:r>
      <w:r w:rsidR="00C20407" w:rsidRPr="00F61029">
        <w:rPr>
          <w:rFonts w:ascii="仿宋_GB2312" w:eastAsia="仿宋_GB2312" w:hAnsi="宋体" w:cs="宋体" w:hint="eastAsia"/>
          <w:color w:val="000000"/>
          <w:szCs w:val="24"/>
        </w:rPr>
        <w:t>付款方式：根据实际</w:t>
      </w:r>
      <w:r w:rsidR="00254986" w:rsidRPr="00F61029">
        <w:rPr>
          <w:rFonts w:ascii="仿宋_GB2312" w:eastAsia="仿宋_GB2312" w:hAnsi="宋体" w:cs="宋体" w:hint="eastAsia"/>
          <w:color w:val="000000"/>
          <w:szCs w:val="24"/>
        </w:rPr>
        <w:t>供货数量</w:t>
      </w:r>
      <w:r w:rsidR="00C20407" w:rsidRPr="00F61029">
        <w:rPr>
          <w:rFonts w:ascii="仿宋_GB2312" w:eastAsia="仿宋_GB2312" w:hAnsi="宋体" w:cs="宋体" w:hint="eastAsia"/>
          <w:color w:val="000000"/>
          <w:szCs w:val="24"/>
        </w:rPr>
        <w:t>验收合格后分批按实结付。</w:t>
      </w:r>
    </w:p>
    <w:p w14:paraId="194310BD" w14:textId="7C6E77D9" w:rsidR="003B32ED" w:rsidRPr="00F61029" w:rsidRDefault="00EE1164" w:rsidP="00EE1164">
      <w:pPr>
        <w:pStyle w:val="ad"/>
        <w:widowControl/>
        <w:spacing w:line="460" w:lineRule="exact"/>
        <w:ind w:firstLineChars="200" w:firstLine="480"/>
        <w:jc w:val="both"/>
        <w:rPr>
          <w:rFonts w:ascii="仿宋_GB2312" w:eastAsia="仿宋_GB2312" w:hAnsi="宋体" w:cs="宋体"/>
          <w:color w:val="000000"/>
          <w:szCs w:val="24"/>
        </w:rPr>
      </w:pPr>
      <w:r>
        <w:rPr>
          <w:rFonts w:ascii="仿宋_GB2312" w:eastAsia="仿宋_GB2312" w:hAnsi="宋体" w:cs="宋体" w:hint="eastAsia"/>
          <w:color w:val="000000"/>
          <w:szCs w:val="24"/>
        </w:rPr>
        <w:t>8、</w:t>
      </w:r>
      <w:r w:rsidR="00C20407" w:rsidRPr="00F61029">
        <w:rPr>
          <w:rFonts w:ascii="仿宋_GB2312" w:eastAsia="仿宋_GB2312" w:hAnsi="宋体" w:cs="宋体" w:hint="eastAsia"/>
          <w:color w:val="000000"/>
          <w:szCs w:val="24"/>
        </w:rPr>
        <w:t>学校不回复本次询价结果，不退回所有递交资料。</w:t>
      </w:r>
    </w:p>
    <w:p w14:paraId="261A8679" w14:textId="1E8BAFAC" w:rsidR="003B32ED" w:rsidRPr="00F61029" w:rsidRDefault="00EE1164" w:rsidP="00F61029">
      <w:pPr>
        <w:pStyle w:val="ad"/>
        <w:widowControl/>
        <w:spacing w:line="460" w:lineRule="exact"/>
        <w:ind w:firstLineChars="200" w:firstLine="480"/>
        <w:jc w:val="both"/>
        <w:rPr>
          <w:rFonts w:ascii="仿宋_GB2312" w:eastAsia="仿宋_GB2312" w:hAnsi="宋体" w:cs="宋体"/>
          <w:color w:val="000000"/>
          <w:szCs w:val="24"/>
        </w:rPr>
      </w:pPr>
      <w:r>
        <w:rPr>
          <w:rFonts w:ascii="仿宋_GB2312" w:eastAsia="仿宋_GB2312" w:hAnsi="宋体" w:cs="宋体" w:hint="eastAsia"/>
          <w:color w:val="000000"/>
          <w:szCs w:val="24"/>
        </w:rPr>
        <w:t>9、</w:t>
      </w:r>
      <w:r w:rsidR="00C20407" w:rsidRPr="00F61029">
        <w:rPr>
          <w:rFonts w:ascii="仿宋_GB2312" w:eastAsia="仿宋_GB2312" w:hAnsi="宋体" w:cs="宋体" w:hint="eastAsia"/>
          <w:color w:val="000000"/>
          <w:szCs w:val="24"/>
        </w:rPr>
        <w:t>其他：⑴请报价单位认真核算、如实报价，如发现虚假报价的，报上级主管部门；⑵本次报价仅作为市场调研用，因此价格仅供参考；⑶本次调研询价不接收质疑函，只接收对本项目的建议。</w:t>
      </w:r>
    </w:p>
    <w:p w14:paraId="0ECE27ED" w14:textId="77777777" w:rsidR="003B32ED" w:rsidRPr="00F61029" w:rsidRDefault="00C20407" w:rsidP="00F61029">
      <w:pPr>
        <w:spacing w:line="460" w:lineRule="exac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F61029">
        <w:rPr>
          <w:rFonts w:ascii="仿宋_GB2312" w:eastAsia="仿宋_GB2312" w:hAnsi="宋体" w:cs="宋体"/>
          <w:color w:val="000000"/>
          <w:kern w:val="0"/>
          <w:sz w:val="24"/>
          <w:szCs w:val="24"/>
        </w:rPr>
        <w:t xml:space="preserve"> </w:t>
      </w:r>
      <w:r w:rsidRPr="00F6102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                                    </w:t>
      </w:r>
    </w:p>
    <w:p w14:paraId="278B5571" w14:textId="7C9C690F" w:rsidR="003B32ED" w:rsidRPr="00F61029" w:rsidRDefault="00C20407" w:rsidP="00F61029">
      <w:pPr>
        <w:spacing w:line="460" w:lineRule="exact"/>
        <w:ind w:firstLineChars="2200" w:firstLine="528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F61029">
        <w:rPr>
          <w:rFonts w:ascii="仿宋_GB2312" w:eastAsia="仿宋_GB2312" w:hAnsi="宋体" w:cs="宋体"/>
          <w:color w:val="000000"/>
          <w:kern w:val="0"/>
          <w:sz w:val="24"/>
          <w:szCs w:val="24"/>
        </w:rPr>
        <w:t xml:space="preserve"> </w:t>
      </w:r>
      <w:r w:rsidR="00F6102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 </w:t>
      </w:r>
      <w:r w:rsidRPr="00F6102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启东市汇龙中学</w:t>
      </w:r>
      <w:r w:rsidRPr="00F61029">
        <w:rPr>
          <w:rFonts w:ascii="仿宋_GB2312" w:eastAsia="仿宋_GB2312" w:hAnsi="宋体" w:cs="宋体"/>
          <w:color w:val="000000"/>
          <w:kern w:val="0"/>
          <w:sz w:val="24"/>
          <w:szCs w:val="24"/>
        </w:rPr>
        <w:t xml:space="preserve"> </w:t>
      </w:r>
    </w:p>
    <w:p w14:paraId="1DD1686D" w14:textId="53E250E0" w:rsidR="003B32ED" w:rsidRPr="00F61029" w:rsidRDefault="00C20407" w:rsidP="00F61029">
      <w:pPr>
        <w:spacing w:line="460" w:lineRule="exac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F61029">
        <w:rPr>
          <w:rFonts w:ascii="仿宋_GB2312" w:eastAsia="仿宋_GB2312" w:hAnsi="宋体" w:cs="宋体"/>
          <w:color w:val="000000"/>
          <w:kern w:val="0"/>
          <w:sz w:val="24"/>
          <w:szCs w:val="24"/>
        </w:rPr>
        <w:t xml:space="preserve">  </w:t>
      </w:r>
      <w:r w:rsidRPr="00F6102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                                   </w:t>
      </w:r>
      <w:r w:rsidRPr="00F61029">
        <w:rPr>
          <w:rFonts w:ascii="仿宋_GB2312" w:eastAsia="仿宋_GB2312" w:hAnsi="宋体" w:cs="宋体"/>
          <w:color w:val="000000"/>
          <w:kern w:val="0"/>
          <w:sz w:val="24"/>
          <w:szCs w:val="24"/>
        </w:rPr>
        <w:t xml:space="preserve"> </w:t>
      </w:r>
      <w:r w:rsidR="00F6102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  </w:t>
      </w:r>
      <w:r w:rsidRPr="00F61029">
        <w:rPr>
          <w:rFonts w:ascii="仿宋_GB2312" w:eastAsia="仿宋_GB2312" w:hAnsi="宋体" w:cs="宋体"/>
          <w:color w:val="000000"/>
          <w:kern w:val="0"/>
          <w:sz w:val="24"/>
          <w:szCs w:val="24"/>
        </w:rPr>
        <w:t>202</w:t>
      </w:r>
      <w:r w:rsidR="00AA5C1C" w:rsidRPr="00F6102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6</w:t>
      </w:r>
      <w:r w:rsidRPr="00F61029">
        <w:rPr>
          <w:rFonts w:ascii="仿宋_GB2312" w:eastAsia="仿宋_GB2312" w:hAnsi="宋体" w:cs="宋体"/>
          <w:color w:val="000000"/>
          <w:kern w:val="0"/>
          <w:sz w:val="24"/>
          <w:szCs w:val="24"/>
        </w:rPr>
        <w:t>年</w:t>
      </w:r>
      <w:r w:rsidR="00AA5C1C" w:rsidRPr="00F6102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</w:t>
      </w:r>
      <w:r w:rsidRPr="00F61029">
        <w:rPr>
          <w:rFonts w:ascii="仿宋_GB2312" w:eastAsia="仿宋_GB2312" w:hAnsi="宋体" w:cs="宋体"/>
          <w:color w:val="000000"/>
          <w:kern w:val="0"/>
          <w:sz w:val="24"/>
          <w:szCs w:val="24"/>
        </w:rPr>
        <w:t>月</w:t>
      </w:r>
      <w:r w:rsidR="00AA5C1C" w:rsidRPr="00F6102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30</w:t>
      </w:r>
      <w:r w:rsidRPr="00F6102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</w:t>
      </w:r>
    </w:p>
    <w:p w14:paraId="50FB25B6" w14:textId="06ECB1B0" w:rsidR="003B32ED" w:rsidRPr="00F61029" w:rsidRDefault="00C20407" w:rsidP="00F61029">
      <w:pPr>
        <w:widowControl/>
        <w:jc w:val="center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F61029">
        <w:rPr>
          <w:rFonts w:ascii="仿宋_GB2312" w:eastAsia="仿宋_GB2312" w:hAnsi="宋体" w:cs="宋体" w:hint="eastAsia"/>
          <w:b/>
          <w:kern w:val="0"/>
          <w:sz w:val="30"/>
          <w:szCs w:val="30"/>
        </w:rPr>
        <w:lastRenderedPageBreak/>
        <w:t>启东市汇</w:t>
      </w:r>
      <w:proofErr w:type="gramStart"/>
      <w:r w:rsidRPr="00F61029">
        <w:rPr>
          <w:rFonts w:ascii="仿宋_GB2312" w:eastAsia="仿宋_GB2312" w:hAnsi="宋体" w:cs="宋体" w:hint="eastAsia"/>
          <w:b/>
          <w:kern w:val="0"/>
          <w:sz w:val="30"/>
          <w:szCs w:val="30"/>
        </w:rPr>
        <w:t>龙中学</w:t>
      </w:r>
      <w:proofErr w:type="gramEnd"/>
      <w:r w:rsidR="00AA5C1C" w:rsidRPr="00F61029">
        <w:rPr>
          <w:rFonts w:ascii="仿宋_GB2312" w:eastAsia="仿宋_GB2312" w:hAnsi="宋体" w:cs="宋体" w:hint="eastAsia"/>
          <w:b/>
          <w:kern w:val="0"/>
          <w:sz w:val="30"/>
          <w:szCs w:val="30"/>
        </w:rPr>
        <w:t>文化宣传图文制作采购项目市场调研</w:t>
      </w:r>
      <w:r w:rsidRPr="00F61029">
        <w:rPr>
          <w:rFonts w:ascii="仿宋_GB2312" w:eastAsia="仿宋_GB2312" w:hAnsi="宋体" w:cs="宋体" w:hint="eastAsia"/>
          <w:b/>
          <w:kern w:val="0"/>
          <w:sz w:val="30"/>
          <w:szCs w:val="30"/>
        </w:rPr>
        <w:t>报价表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00"/>
        <w:gridCol w:w="2300"/>
        <w:gridCol w:w="1820"/>
        <w:gridCol w:w="2425"/>
        <w:gridCol w:w="850"/>
        <w:gridCol w:w="1134"/>
      </w:tblGrid>
      <w:tr w:rsidR="00AA5C1C" w:rsidRPr="00AA5C1C" w14:paraId="46BA438F" w14:textId="77777777" w:rsidTr="00AA5C1C">
        <w:trPr>
          <w:trHeight w:val="619"/>
        </w:trPr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53F5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9021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2FAF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236A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技术要求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875A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6C78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单价/元</w:t>
            </w:r>
          </w:p>
        </w:tc>
      </w:tr>
      <w:tr w:rsidR="00AA5C1C" w:rsidRPr="00AA5C1C" w14:paraId="390BC211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AA79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E8E2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KT板+户外写真覆膜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E26B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120*240cm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052D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排版设计、安装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752D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136A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43E7FD2E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E9FC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19EC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KT板+户外写真覆膜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677A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80*120cm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66A5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排版设计、安装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B20A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0B44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2E50667F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A082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6A0D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KT板+户外写真覆膜+银色包边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51DC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60*90cm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364C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排版设计、安装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BF20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0D56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65BDD81F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F033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BB1C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KT板+户外写真覆膜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C7D6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40*60cm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2C18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排版设计、安装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55E9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802C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745DAC46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09AF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520B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10mm</w:t>
            </w:r>
            <w:proofErr w:type="gramStart"/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雪菲板</w:t>
            </w:r>
            <w:proofErr w:type="gramEnd"/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UV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572D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60*90cm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1165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排版设计、安装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246F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AC60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4FF6AC42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EB9F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05B5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无线胶装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CD85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A3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15D9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封面皮纹纸彩印A3+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F7F3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287A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62E5B39D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34F2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0102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无线胶装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5C15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A3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4781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封面250克铜版纸彩印覆膜（排版设计）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EA59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FA92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5D66641B" w14:textId="77777777" w:rsidTr="00AA5C1C">
        <w:trPr>
          <w:trHeight w:val="7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828D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2002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优质PVC卡套+挂绳印刷+内页铜版纸双面彩印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BCD3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90*135mm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CB29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排版设计 内页双面彩印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BBF0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AA12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450CD7F4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4B68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A853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塑料透明套+优质挂绳+铜版纸双面彩印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664B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90*135mm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4BE6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排版设计 内页双面彩印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8BBF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0C61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09474898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8901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AB46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热升华优质横幅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9A4F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120cm*1800cm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A889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丝网印刷、安装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4F75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247B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5D0E70DA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B4C1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192B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热升华优质横幅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6448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120cm*1200cm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F9F1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丝网印刷、安装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7FF3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4840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43FF1996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3E7B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9BA6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热升华优质横幅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F429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100cm*1200cm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C653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丝网印刷、安装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3A8A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988C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0418EDA1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6A75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D19D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热升华优质横幅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35F8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100cm*1600cm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654D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丝网印刷、安装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1EB3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B03C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6A1F52CA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E851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596B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热升华优质横幅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5095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90*800cm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67DB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丝网印刷、安装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FC79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857A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7C8B746B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F56F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8C4E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定制成套异形拱门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2BCE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62C5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需定制、含安装及二次装卸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DD62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CCD2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13012E28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2ECD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209A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亚克力台卡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7B48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10*20cm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29A4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含内页</w:t>
            </w:r>
            <w:proofErr w:type="gramEnd"/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设计双面铜版纸彩印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19B3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A673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4140CED6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8258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48F0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</w:t>
            </w:r>
            <w:proofErr w:type="gramStart"/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编布旗帜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1503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3号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F2F3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彩印（含设计、制作、安装）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2C79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C969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5F84D705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ADCC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64F1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</w:t>
            </w:r>
            <w:proofErr w:type="gramStart"/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编布旗帜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58B9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4号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B5FB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彩印（含设计、制作、安装）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32ED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98A5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11E6EF48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B5EF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4081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桁架搭设+黑布喷绘布UV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74EC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12000*240cm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5655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需排版设计、安装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B121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05F2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6C7D0CB2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52E1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64A5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刀刮布</w:t>
            </w:r>
            <w:proofErr w:type="gramEnd"/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UV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DECB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400*2000cm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C4D9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高空安装、需吊机安装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8E06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6A2D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5C428D2F" w14:textId="77777777" w:rsidTr="00AA5C1C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0C64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183E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心理小报设计排版 双面A3*2P 并彩印*3张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DA0A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1套3张/A3双面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9177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设计排版 200克铜版纸双面A3彩印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6848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7B22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1C8851E4" w14:textId="77777777" w:rsidTr="00AA5C1C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2902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D88A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通讯录皮纹纸烫金 内页80张 </w:t>
            </w:r>
            <w:proofErr w:type="gramStart"/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锁线装订</w:t>
            </w:r>
            <w:proofErr w:type="gramEnd"/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*200本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036B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标准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0D91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需排版 封面烫金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4A85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C97CC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70D4AB78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5725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EC92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落地式不锈钢旗座10孔直插*1套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9DD8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标准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243D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F78D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8A954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6AE86DC3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FE06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0785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帆布袋16A有底有侧*100只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3CE7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38*45*12cm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3D9D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需设计 双面彩印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85C1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E0F29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18E2D32E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B1D2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B95B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250克铜版纸彩印</w:t>
            </w:r>
            <w:proofErr w:type="gramStart"/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覆哑膜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9978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A3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8063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彩印</w:t>
            </w:r>
            <w:proofErr w:type="gramStart"/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覆哑膜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301B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C42FD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53AFEE51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5B82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539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250克铜版纸彩印</w:t>
            </w:r>
            <w:proofErr w:type="gramStart"/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覆哑膜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F43B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A4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642F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彩印</w:t>
            </w:r>
            <w:proofErr w:type="gramStart"/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覆哑膜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365F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87F14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7367E6C4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8147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5131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彩色打印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9AD2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A4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31D9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彩色（含设计、排版）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1737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57A76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3955D426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EE9A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7E76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彩色打印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39BB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A3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6BA3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彩色（含设计、排版）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289B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D745D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517F61AD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90C5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9CAC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黑白打印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5ACA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A4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A4DD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黑白（含设计、排版）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95F2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A085C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06E74274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02CA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CA2A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黑白打印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6B5F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A3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0B9A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黑白（含设计、排版）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08F5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07C24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419C835F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19A7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20BD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彩色打印（铜版纸）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E346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A4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F4DB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彩色（含设计、排版）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5C23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677BE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527C724D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BB10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2FB3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彩色打印（铜版纸）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CC87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A3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4376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彩色（含设计、排版）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FFB4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85D34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373E170E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C8B8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FF07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黑白打印（铜版纸）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94A0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A4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72E0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黑白（含设计、排版）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D06B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A78EE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704163FE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50B2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A9FD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黑白打印（铜版纸）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02E8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A3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80BB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黑白（含设计、排版）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68EB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9B0D2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575B1D6A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0348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AC4F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易拉宝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33A8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80×200cm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8F85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含设计、制作、安装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B2D6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CAD8E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30C6CE71" w14:textId="77777777" w:rsidTr="00AA5C1C">
        <w:trPr>
          <w:trHeight w:val="6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5CDF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D065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铜牌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966C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40cm *60cm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7E01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含设计、制作、安装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E53A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99506" w14:textId="77777777" w:rsidR="00AA5C1C" w:rsidRPr="00F61029" w:rsidRDefault="00AA5C1C" w:rsidP="00F610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5C1C" w:rsidRPr="00AA5C1C" w14:paraId="697DD2D8" w14:textId="77777777" w:rsidTr="00AA5C1C">
        <w:trPr>
          <w:trHeight w:val="619"/>
        </w:trPr>
        <w:tc>
          <w:tcPr>
            <w:tcW w:w="9229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A8590" w14:textId="77777777" w:rsidR="00AA5C1C" w:rsidRPr="00F61029" w:rsidRDefault="00AA5C1C" w:rsidP="00F6102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备注：1、包含设计制作安装。以单件计价，实际结算根据最终尺寸制作数量为准。</w:t>
            </w:r>
          </w:p>
          <w:p w14:paraId="2112CE37" w14:textId="77777777" w:rsidR="00AA5C1C" w:rsidRPr="00F61029" w:rsidRDefault="00AA5C1C" w:rsidP="00F61029">
            <w:pPr>
              <w:widowControl/>
              <w:ind w:firstLineChars="300" w:firstLine="72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6102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2、报价为含税价。</w:t>
            </w:r>
          </w:p>
        </w:tc>
      </w:tr>
    </w:tbl>
    <w:p w14:paraId="6AAC0C14" w14:textId="77777777" w:rsidR="003B32ED" w:rsidRPr="00F61029" w:rsidRDefault="00C20407" w:rsidP="00F61029">
      <w:pPr>
        <w:spacing w:line="460" w:lineRule="exact"/>
        <w:ind w:right="238"/>
        <w:rPr>
          <w:rFonts w:ascii="仿宋_GB2312" w:eastAsia="仿宋_GB2312" w:hAnsi="宋体" w:cs="宋体"/>
          <w:kern w:val="0"/>
          <w:sz w:val="28"/>
          <w:szCs w:val="28"/>
        </w:rPr>
      </w:pPr>
      <w:r w:rsidRPr="00F61029">
        <w:rPr>
          <w:rFonts w:ascii="仿宋_GB2312" w:eastAsia="仿宋_GB2312" w:hAnsi="宋体" w:cs="宋体" w:hint="eastAsia"/>
          <w:kern w:val="0"/>
          <w:sz w:val="28"/>
          <w:szCs w:val="28"/>
        </w:rPr>
        <w:t>报价单位（盖章）：</w:t>
      </w:r>
    </w:p>
    <w:p w14:paraId="7E886A4E" w14:textId="77777777" w:rsidR="003B32ED" w:rsidRPr="00F61029" w:rsidRDefault="00C20407" w:rsidP="00F61029">
      <w:pPr>
        <w:spacing w:line="460" w:lineRule="exact"/>
        <w:ind w:right="238"/>
        <w:rPr>
          <w:rFonts w:ascii="仿宋_GB2312" w:eastAsia="仿宋_GB2312" w:hAnsi="宋体" w:cs="宋体"/>
          <w:kern w:val="0"/>
          <w:sz w:val="28"/>
          <w:szCs w:val="28"/>
        </w:rPr>
      </w:pPr>
      <w:r w:rsidRPr="00F61029">
        <w:rPr>
          <w:rFonts w:ascii="仿宋_GB2312" w:eastAsia="仿宋_GB2312" w:hAnsi="宋体" w:cs="宋体" w:hint="eastAsia"/>
          <w:kern w:val="0"/>
          <w:sz w:val="28"/>
          <w:szCs w:val="28"/>
        </w:rPr>
        <w:t>联系人：</w:t>
      </w:r>
    </w:p>
    <w:p w14:paraId="59F54004" w14:textId="77777777" w:rsidR="003B32ED" w:rsidRPr="00F61029" w:rsidRDefault="00C20407" w:rsidP="00F61029">
      <w:pPr>
        <w:spacing w:line="460" w:lineRule="exact"/>
        <w:ind w:right="238"/>
        <w:rPr>
          <w:rFonts w:ascii="仿宋_GB2312" w:eastAsia="仿宋_GB2312" w:hAnsi="宋体" w:cs="宋体"/>
          <w:kern w:val="0"/>
          <w:sz w:val="28"/>
          <w:szCs w:val="28"/>
        </w:rPr>
      </w:pPr>
      <w:r w:rsidRPr="00F61029">
        <w:rPr>
          <w:rFonts w:ascii="仿宋_GB2312" w:eastAsia="仿宋_GB2312" w:hAnsi="宋体" w:cs="宋体" w:hint="eastAsia"/>
          <w:kern w:val="0"/>
          <w:sz w:val="28"/>
          <w:szCs w:val="28"/>
        </w:rPr>
        <w:t>联系电话：</w:t>
      </w:r>
    </w:p>
    <w:p w14:paraId="7C49F89F" w14:textId="73272F08" w:rsidR="003B32ED" w:rsidRDefault="00C20407" w:rsidP="005B373A">
      <w:pPr>
        <w:spacing w:line="460" w:lineRule="exact"/>
        <w:ind w:right="238"/>
      </w:pPr>
      <w:r w:rsidRPr="00F61029">
        <w:rPr>
          <w:rFonts w:ascii="仿宋_GB2312" w:eastAsia="仿宋_GB2312" w:hAnsi="宋体" w:cs="宋体" w:hint="eastAsia"/>
          <w:kern w:val="0"/>
          <w:sz w:val="28"/>
          <w:szCs w:val="28"/>
        </w:rPr>
        <w:t>报价日期：</w:t>
      </w:r>
    </w:p>
    <w:sectPr w:rsidR="003B3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76B71" w14:textId="77777777" w:rsidR="001921DF" w:rsidRDefault="001921DF" w:rsidP="0069523E">
      <w:r>
        <w:separator/>
      </w:r>
    </w:p>
  </w:endnote>
  <w:endnote w:type="continuationSeparator" w:id="0">
    <w:p w14:paraId="596DD1DC" w14:textId="77777777" w:rsidR="001921DF" w:rsidRDefault="001921DF" w:rsidP="0069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6F6A4" w14:textId="77777777" w:rsidR="001921DF" w:rsidRDefault="001921DF" w:rsidP="0069523E">
      <w:r>
        <w:separator/>
      </w:r>
    </w:p>
  </w:footnote>
  <w:footnote w:type="continuationSeparator" w:id="0">
    <w:p w14:paraId="7ED4D79E" w14:textId="77777777" w:rsidR="001921DF" w:rsidRDefault="001921DF" w:rsidP="00695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5813"/>
    <w:multiLevelType w:val="singleLevel"/>
    <w:tmpl w:val="062458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OWIwMDRmNTIzZmFjMjZhN2IyYmYzNzRmZjFkOTAifQ=="/>
  </w:docVars>
  <w:rsids>
    <w:rsidRoot w:val="00CE500D"/>
    <w:rsid w:val="00003352"/>
    <w:rsid w:val="00017BBA"/>
    <w:rsid w:val="00017D04"/>
    <w:rsid w:val="00022FA0"/>
    <w:rsid w:val="000463C3"/>
    <w:rsid w:val="00072488"/>
    <w:rsid w:val="000E6841"/>
    <w:rsid w:val="0014104C"/>
    <w:rsid w:val="00191D52"/>
    <w:rsid w:val="001921DF"/>
    <w:rsid w:val="001C3C25"/>
    <w:rsid w:val="00203C75"/>
    <w:rsid w:val="00224C5D"/>
    <w:rsid w:val="00224D6F"/>
    <w:rsid w:val="00225CCD"/>
    <w:rsid w:val="00226D1C"/>
    <w:rsid w:val="0023679F"/>
    <w:rsid w:val="00254986"/>
    <w:rsid w:val="00256F55"/>
    <w:rsid w:val="002E440A"/>
    <w:rsid w:val="0034394B"/>
    <w:rsid w:val="003826C8"/>
    <w:rsid w:val="003A048B"/>
    <w:rsid w:val="003B32ED"/>
    <w:rsid w:val="00401700"/>
    <w:rsid w:val="00413582"/>
    <w:rsid w:val="00452BB5"/>
    <w:rsid w:val="00483B80"/>
    <w:rsid w:val="004A1759"/>
    <w:rsid w:val="00550D25"/>
    <w:rsid w:val="005615DA"/>
    <w:rsid w:val="005B244C"/>
    <w:rsid w:val="005B373A"/>
    <w:rsid w:val="005D3C8E"/>
    <w:rsid w:val="00620764"/>
    <w:rsid w:val="00623DF0"/>
    <w:rsid w:val="006372B3"/>
    <w:rsid w:val="0069523E"/>
    <w:rsid w:val="006B1A9F"/>
    <w:rsid w:val="006B5CF0"/>
    <w:rsid w:val="0072134D"/>
    <w:rsid w:val="00755B04"/>
    <w:rsid w:val="007802A2"/>
    <w:rsid w:val="007D419D"/>
    <w:rsid w:val="007D6C75"/>
    <w:rsid w:val="00804DB6"/>
    <w:rsid w:val="00832DE5"/>
    <w:rsid w:val="00852B1F"/>
    <w:rsid w:val="008A2C71"/>
    <w:rsid w:val="008B58EA"/>
    <w:rsid w:val="008E5996"/>
    <w:rsid w:val="00943DEE"/>
    <w:rsid w:val="00944195"/>
    <w:rsid w:val="0099632D"/>
    <w:rsid w:val="009A7D01"/>
    <w:rsid w:val="009D4C4B"/>
    <w:rsid w:val="00A11AE0"/>
    <w:rsid w:val="00A40CB3"/>
    <w:rsid w:val="00A81FC5"/>
    <w:rsid w:val="00AA5C1C"/>
    <w:rsid w:val="00B86DAD"/>
    <w:rsid w:val="00BC6B1D"/>
    <w:rsid w:val="00BD4640"/>
    <w:rsid w:val="00C06630"/>
    <w:rsid w:val="00C14B91"/>
    <w:rsid w:val="00C20407"/>
    <w:rsid w:val="00C541DA"/>
    <w:rsid w:val="00CD4A06"/>
    <w:rsid w:val="00CE500D"/>
    <w:rsid w:val="00D1335B"/>
    <w:rsid w:val="00D144F6"/>
    <w:rsid w:val="00D45E98"/>
    <w:rsid w:val="00D50A04"/>
    <w:rsid w:val="00D71012"/>
    <w:rsid w:val="00D93F40"/>
    <w:rsid w:val="00DD000B"/>
    <w:rsid w:val="00DD1D69"/>
    <w:rsid w:val="00DE689A"/>
    <w:rsid w:val="00DF5EDA"/>
    <w:rsid w:val="00E03B44"/>
    <w:rsid w:val="00E2191A"/>
    <w:rsid w:val="00E36B5B"/>
    <w:rsid w:val="00EE1164"/>
    <w:rsid w:val="00EF5C0A"/>
    <w:rsid w:val="00EF6B23"/>
    <w:rsid w:val="00F44397"/>
    <w:rsid w:val="00F61029"/>
    <w:rsid w:val="00F6602F"/>
    <w:rsid w:val="00F772B6"/>
    <w:rsid w:val="00FC2378"/>
    <w:rsid w:val="00FF3647"/>
    <w:rsid w:val="00FF5713"/>
    <w:rsid w:val="00FF70EB"/>
    <w:rsid w:val="01AB7A79"/>
    <w:rsid w:val="02210711"/>
    <w:rsid w:val="02325B7D"/>
    <w:rsid w:val="025909DE"/>
    <w:rsid w:val="02664544"/>
    <w:rsid w:val="03566A31"/>
    <w:rsid w:val="035D3D0B"/>
    <w:rsid w:val="0448715B"/>
    <w:rsid w:val="044B2763"/>
    <w:rsid w:val="04940A09"/>
    <w:rsid w:val="05F41565"/>
    <w:rsid w:val="08202AE5"/>
    <w:rsid w:val="08A21AF3"/>
    <w:rsid w:val="09AD03A9"/>
    <w:rsid w:val="0AA96DC2"/>
    <w:rsid w:val="0AB31B64"/>
    <w:rsid w:val="0B352404"/>
    <w:rsid w:val="0B507B40"/>
    <w:rsid w:val="0B951A25"/>
    <w:rsid w:val="0B9B67A5"/>
    <w:rsid w:val="0BA36998"/>
    <w:rsid w:val="0BD90538"/>
    <w:rsid w:val="0BF202F5"/>
    <w:rsid w:val="0C71390F"/>
    <w:rsid w:val="0C8C0749"/>
    <w:rsid w:val="0D7506A7"/>
    <w:rsid w:val="0DB528E8"/>
    <w:rsid w:val="0EDD34DE"/>
    <w:rsid w:val="0FE443F8"/>
    <w:rsid w:val="10293E54"/>
    <w:rsid w:val="108217FC"/>
    <w:rsid w:val="10EB50A3"/>
    <w:rsid w:val="11423ACC"/>
    <w:rsid w:val="11563C7E"/>
    <w:rsid w:val="12076322"/>
    <w:rsid w:val="12816876"/>
    <w:rsid w:val="130A47A3"/>
    <w:rsid w:val="130E0083"/>
    <w:rsid w:val="139169C3"/>
    <w:rsid w:val="13A463FB"/>
    <w:rsid w:val="14214E0F"/>
    <w:rsid w:val="14B44CE1"/>
    <w:rsid w:val="14BF0032"/>
    <w:rsid w:val="15035321"/>
    <w:rsid w:val="156D307B"/>
    <w:rsid w:val="15901F75"/>
    <w:rsid w:val="15E46F00"/>
    <w:rsid w:val="160142ED"/>
    <w:rsid w:val="16173F2C"/>
    <w:rsid w:val="16583648"/>
    <w:rsid w:val="166669C3"/>
    <w:rsid w:val="16F07406"/>
    <w:rsid w:val="1776627E"/>
    <w:rsid w:val="189302D0"/>
    <w:rsid w:val="18B438B6"/>
    <w:rsid w:val="190B6E9A"/>
    <w:rsid w:val="193C7053"/>
    <w:rsid w:val="1A74631B"/>
    <w:rsid w:val="1AF35C55"/>
    <w:rsid w:val="1B4474E1"/>
    <w:rsid w:val="1C544B5D"/>
    <w:rsid w:val="1C5C683D"/>
    <w:rsid w:val="1C651DCF"/>
    <w:rsid w:val="1C6737E8"/>
    <w:rsid w:val="1C683FA7"/>
    <w:rsid w:val="1C9E19D9"/>
    <w:rsid w:val="1DA653E3"/>
    <w:rsid w:val="1DBE097F"/>
    <w:rsid w:val="1DCE71A7"/>
    <w:rsid w:val="1EC441A4"/>
    <w:rsid w:val="1ECC360E"/>
    <w:rsid w:val="1F3D6340"/>
    <w:rsid w:val="1F7F5290"/>
    <w:rsid w:val="200A3A07"/>
    <w:rsid w:val="20834438"/>
    <w:rsid w:val="222334A6"/>
    <w:rsid w:val="226513C9"/>
    <w:rsid w:val="22BD6972"/>
    <w:rsid w:val="23224442"/>
    <w:rsid w:val="235A2EF8"/>
    <w:rsid w:val="235F5FD0"/>
    <w:rsid w:val="24ED5CB9"/>
    <w:rsid w:val="256E4A38"/>
    <w:rsid w:val="25DC5E46"/>
    <w:rsid w:val="27AE4F55"/>
    <w:rsid w:val="27D32EF7"/>
    <w:rsid w:val="28C12065"/>
    <w:rsid w:val="29001E4B"/>
    <w:rsid w:val="291B42C9"/>
    <w:rsid w:val="293D22C4"/>
    <w:rsid w:val="295C39EB"/>
    <w:rsid w:val="2A6333C0"/>
    <w:rsid w:val="2A754FB7"/>
    <w:rsid w:val="2B4A32E9"/>
    <w:rsid w:val="2B795EE5"/>
    <w:rsid w:val="2C0734F1"/>
    <w:rsid w:val="2C357E1F"/>
    <w:rsid w:val="2CD5539D"/>
    <w:rsid w:val="2D4A7B39"/>
    <w:rsid w:val="2FE62290"/>
    <w:rsid w:val="307C26FF"/>
    <w:rsid w:val="30F77FD8"/>
    <w:rsid w:val="311345EC"/>
    <w:rsid w:val="314B50C8"/>
    <w:rsid w:val="31AA0A84"/>
    <w:rsid w:val="31F767B3"/>
    <w:rsid w:val="326351F9"/>
    <w:rsid w:val="32EA3795"/>
    <w:rsid w:val="3362451A"/>
    <w:rsid w:val="33D6447B"/>
    <w:rsid w:val="33DB351D"/>
    <w:rsid w:val="348B49DE"/>
    <w:rsid w:val="34AB35F2"/>
    <w:rsid w:val="34BF3FDB"/>
    <w:rsid w:val="35755789"/>
    <w:rsid w:val="360311CD"/>
    <w:rsid w:val="36930523"/>
    <w:rsid w:val="36F328CD"/>
    <w:rsid w:val="37971BCD"/>
    <w:rsid w:val="37C55F0F"/>
    <w:rsid w:val="37E1553E"/>
    <w:rsid w:val="37E663AD"/>
    <w:rsid w:val="38A26A7B"/>
    <w:rsid w:val="38B22CFF"/>
    <w:rsid w:val="391B15A6"/>
    <w:rsid w:val="398E7860"/>
    <w:rsid w:val="39AB6D88"/>
    <w:rsid w:val="39C05C8E"/>
    <w:rsid w:val="3A614714"/>
    <w:rsid w:val="3A6A03E3"/>
    <w:rsid w:val="3A993EAE"/>
    <w:rsid w:val="3AAD7959"/>
    <w:rsid w:val="3B0E7411"/>
    <w:rsid w:val="3B451940"/>
    <w:rsid w:val="3BD123D9"/>
    <w:rsid w:val="3CBE5E4E"/>
    <w:rsid w:val="3D212820"/>
    <w:rsid w:val="3D6A162A"/>
    <w:rsid w:val="3ECF3E9B"/>
    <w:rsid w:val="3FE71217"/>
    <w:rsid w:val="40356CCC"/>
    <w:rsid w:val="40D02AF3"/>
    <w:rsid w:val="41986C6D"/>
    <w:rsid w:val="41C646A4"/>
    <w:rsid w:val="43076734"/>
    <w:rsid w:val="437C581A"/>
    <w:rsid w:val="43993170"/>
    <w:rsid w:val="43AF64F0"/>
    <w:rsid w:val="43EF0FE2"/>
    <w:rsid w:val="43EF3DF9"/>
    <w:rsid w:val="43FE1BDE"/>
    <w:rsid w:val="44485834"/>
    <w:rsid w:val="444B1B6F"/>
    <w:rsid w:val="45390767"/>
    <w:rsid w:val="46010751"/>
    <w:rsid w:val="461D4220"/>
    <w:rsid w:val="46294959"/>
    <w:rsid w:val="4632038F"/>
    <w:rsid w:val="4657693C"/>
    <w:rsid w:val="467D0B27"/>
    <w:rsid w:val="46E2098A"/>
    <w:rsid w:val="47066A1D"/>
    <w:rsid w:val="47F35EA9"/>
    <w:rsid w:val="483658F6"/>
    <w:rsid w:val="48722FA1"/>
    <w:rsid w:val="487D6BBD"/>
    <w:rsid w:val="488F4BB0"/>
    <w:rsid w:val="49121BEA"/>
    <w:rsid w:val="493C6A78"/>
    <w:rsid w:val="495140F2"/>
    <w:rsid w:val="496164DE"/>
    <w:rsid w:val="4B1530B0"/>
    <w:rsid w:val="4B610403"/>
    <w:rsid w:val="4C1563E9"/>
    <w:rsid w:val="4C6F0237"/>
    <w:rsid w:val="4C721578"/>
    <w:rsid w:val="4CB92004"/>
    <w:rsid w:val="4D861753"/>
    <w:rsid w:val="4D9F1383"/>
    <w:rsid w:val="4D9F759E"/>
    <w:rsid w:val="4E2C6806"/>
    <w:rsid w:val="4ECA68D4"/>
    <w:rsid w:val="4F6C1739"/>
    <w:rsid w:val="50010D46"/>
    <w:rsid w:val="51B9108B"/>
    <w:rsid w:val="521B30FA"/>
    <w:rsid w:val="5248342C"/>
    <w:rsid w:val="52632A25"/>
    <w:rsid w:val="52F757BE"/>
    <w:rsid w:val="53486019"/>
    <w:rsid w:val="536966BB"/>
    <w:rsid w:val="546F6A60"/>
    <w:rsid w:val="54AF45A2"/>
    <w:rsid w:val="54F96310"/>
    <w:rsid w:val="552D0797"/>
    <w:rsid w:val="554E7420"/>
    <w:rsid w:val="55FA0C3A"/>
    <w:rsid w:val="5640122A"/>
    <w:rsid w:val="56A143BE"/>
    <w:rsid w:val="56DB78D0"/>
    <w:rsid w:val="57FF7D17"/>
    <w:rsid w:val="5806097D"/>
    <w:rsid w:val="58621453"/>
    <w:rsid w:val="58A843CB"/>
    <w:rsid w:val="59170968"/>
    <w:rsid w:val="595B5175"/>
    <w:rsid w:val="59B120AB"/>
    <w:rsid w:val="5A2D2A86"/>
    <w:rsid w:val="5B124A58"/>
    <w:rsid w:val="5C1166AC"/>
    <w:rsid w:val="5C9546B7"/>
    <w:rsid w:val="5CFA4BA6"/>
    <w:rsid w:val="5D0B4022"/>
    <w:rsid w:val="5D496DBF"/>
    <w:rsid w:val="5D8D11F8"/>
    <w:rsid w:val="5D8F082D"/>
    <w:rsid w:val="5DA046A0"/>
    <w:rsid w:val="5DD60DF1"/>
    <w:rsid w:val="5DFA3980"/>
    <w:rsid w:val="5E134CBE"/>
    <w:rsid w:val="5E706571"/>
    <w:rsid w:val="5E8E347A"/>
    <w:rsid w:val="5EEE3AEE"/>
    <w:rsid w:val="5F0C439F"/>
    <w:rsid w:val="600E46DD"/>
    <w:rsid w:val="61061C6B"/>
    <w:rsid w:val="611E30B6"/>
    <w:rsid w:val="614F7FD9"/>
    <w:rsid w:val="61706974"/>
    <w:rsid w:val="61D52C5F"/>
    <w:rsid w:val="625E7607"/>
    <w:rsid w:val="626F01FB"/>
    <w:rsid w:val="628F073C"/>
    <w:rsid w:val="63343EC4"/>
    <w:rsid w:val="64654C7D"/>
    <w:rsid w:val="656E190F"/>
    <w:rsid w:val="65AD4482"/>
    <w:rsid w:val="65F96FC3"/>
    <w:rsid w:val="66A7157D"/>
    <w:rsid w:val="672A0689"/>
    <w:rsid w:val="67334BBF"/>
    <w:rsid w:val="674D7D2D"/>
    <w:rsid w:val="678E44EB"/>
    <w:rsid w:val="687D052C"/>
    <w:rsid w:val="688D02FE"/>
    <w:rsid w:val="68906740"/>
    <w:rsid w:val="689D3BA7"/>
    <w:rsid w:val="69353554"/>
    <w:rsid w:val="697B45FB"/>
    <w:rsid w:val="6A652FEE"/>
    <w:rsid w:val="6BDF75DB"/>
    <w:rsid w:val="6BF04907"/>
    <w:rsid w:val="6C7D4B2E"/>
    <w:rsid w:val="6CEC29E0"/>
    <w:rsid w:val="6D655337"/>
    <w:rsid w:val="6E9D32B2"/>
    <w:rsid w:val="6F5B6D78"/>
    <w:rsid w:val="6F6C3363"/>
    <w:rsid w:val="6FBD5AE6"/>
    <w:rsid w:val="6FD66A2F"/>
    <w:rsid w:val="70650EF5"/>
    <w:rsid w:val="706978A3"/>
    <w:rsid w:val="7078466A"/>
    <w:rsid w:val="707E4338"/>
    <w:rsid w:val="708E10B8"/>
    <w:rsid w:val="70F73101"/>
    <w:rsid w:val="70F8420D"/>
    <w:rsid w:val="714C57CC"/>
    <w:rsid w:val="71F326B3"/>
    <w:rsid w:val="727E5E54"/>
    <w:rsid w:val="728D4E6A"/>
    <w:rsid w:val="72AC1CC9"/>
    <w:rsid w:val="73041B05"/>
    <w:rsid w:val="731F4041"/>
    <w:rsid w:val="7365626F"/>
    <w:rsid w:val="73727BB8"/>
    <w:rsid w:val="73A52518"/>
    <w:rsid w:val="74512B28"/>
    <w:rsid w:val="750A2372"/>
    <w:rsid w:val="756F3EAF"/>
    <w:rsid w:val="757D221F"/>
    <w:rsid w:val="768C502E"/>
    <w:rsid w:val="76E47C83"/>
    <w:rsid w:val="78B76110"/>
    <w:rsid w:val="78E5724B"/>
    <w:rsid w:val="79A100AE"/>
    <w:rsid w:val="79AA0058"/>
    <w:rsid w:val="79C20308"/>
    <w:rsid w:val="7A4F1871"/>
    <w:rsid w:val="7B430CF1"/>
    <w:rsid w:val="7B5F45A6"/>
    <w:rsid w:val="7BD37BD5"/>
    <w:rsid w:val="7BDD38E4"/>
    <w:rsid w:val="7D802572"/>
    <w:rsid w:val="7DDA320F"/>
    <w:rsid w:val="7DDB3462"/>
    <w:rsid w:val="7DF51116"/>
    <w:rsid w:val="7E297C37"/>
    <w:rsid w:val="7E553215"/>
    <w:rsid w:val="7E5C0773"/>
    <w:rsid w:val="7EBC7738"/>
    <w:rsid w:val="7F0D7F93"/>
    <w:rsid w:val="7F866811"/>
    <w:rsid w:val="7FAE7739"/>
    <w:rsid w:val="7FD9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qFormat="1"/>
    <w:lsdException w:name="index 5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0" w:unhideWhenUsed="0" w:qFormat="1"/>
    <w:lsdException w:name="Message Header" w:semiHidden="0" w:qFormat="1"/>
    <w:lsdException w:name="Subtitle" w:semiHidden="0" w:uiPriority="11" w:unhideWhenUsed="0" w:qFormat="1"/>
    <w:lsdException w:name="Date" w:qFormat="1"/>
    <w:lsdException w:name="Body Text Firs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5">
    <w:name w:val="index 5"/>
    <w:basedOn w:val="a"/>
    <w:next w:val="a"/>
    <w:autoRedefine/>
    <w:uiPriority w:val="99"/>
    <w:unhideWhenUsed/>
    <w:qFormat/>
    <w:pPr>
      <w:ind w:left="1050" w:firstLineChars="200" w:hanging="210"/>
      <w:jc w:val="left"/>
    </w:pPr>
    <w:rPr>
      <w:sz w:val="18"/>
      <w:szCs w:val="18"/>
      <w:lang w:eastAsia="zh-TW"/>
    </w:rPr>
  </w:style>
  <w:style w:type="paragraph" w:styleId="a4">
    <w:name w:val="annotation text"/>
    <w:basedOn w:val="a"/>
    <w:autoRedefine/>
    <w:qFormat/>
    <w:pPr>
      <w:jc w:val="left"/>
    </w:pPr>
  </w:style>
  <w:style w:type="paragraph" w:styleId="a5">
    <w:name w:val="Body Text"/>
    <w:basedOn w:val="a"/>
    <w:next w:val="a"/>
    <w:uiPriority w:val="99"/>
    <w:qFormat/>
    <w:pPr>
      <w:spacing w:after="120"/>
    </w:pPr>
    <w:rPr>
      <w:rFonts w:ascii="Times New Roman" w:eastAsia="宋体" w:hAnsi="Times New Roman" w:cs="Times New Roman"/>
      <w:kern w:val="0"/>
      <w:sz w:val="24"/>
    </w:rPr>
  </w:style>
  <w:style w:type="paragraph" w:styleId="a6">
    <w:name w:val="Body Text Indent"/>
    <w:basedOn w:val="a"/>
    <w:next w:val="2"/>
    <w:autoRedefine/>
    <w:qFormat/>
    <w:pPr>
      <w:spacing w:after="120" w:line="380" w:lineRule="exact"/>
    </w:pPr>
    <w:rPr>
      <w:rFonts w:ascii="仿宋" w:eastAsia="仿宋" w:hAnsi="仿宋" w:cs="Times New Roman"/>
      <w:b/>
      <w:sz w:val="28"/>
      <w:szCs w:val="28"/>
      <w:shd w:val="clear" w:color="auto" w:fill="FFFFFF"/>
    </w:rPr>
  </w:style>
  <w:style w:type="paragraph" w:styleId="2">
    <w:name w:val="Body Text First Indent 2"/>
    <w:basedOn w:val="a6"/>
    <w:autoRedefine/>
    <w:uiPriority w:val="99"/>
    <w:qFormat/>
    <w:pPr>
      <w:ind w:firstLineChars="200" w:firstLine="562"/>
      <w:jc w:val="left"/>
    </w:pPr>
  </w:style>
  <w:style w:type="paragraph" w:styleId="4">
    <w:name w:val="index 4"/>
    <w:basedOn w:val="a"/>
    <w:next w:val="a"/>
    <w:autoRedefine/>
    <w:uiPriority w:val="99"/>
    <w:unhideWhenUsed/>
    <w:qFormat/>
    <w:pPr>
      <w:ind w:leftChars="600" w:left="600"/>
    </w:pPr>
    <w:rPr>
      <w:rFonts w:ascii="Times New Roman" w:eastAsia="宋体" w:hAnsi="Times New Roman" w:cs="Times New Roman"/>
    </w:rPr>
  </w:style>
  <w:style w:type="paragraph" w:styleId="a7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next w:val="5"/>
    <w:autoRedefine/>
    <w:qFormat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ac">
    <w:name w:val="Message Header"/>
    <w:basedOn w:val="a"/>
    <w:autoRedefine/>
    <w:uiPriority w:val="99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 w:cs="Times New Roman"/>
      <w:sz w:val="24"/>
    </w:rPr>
  </w:style>
  <w:style w:type="paragraph" w:styleId="ad">
    <w:name w:val="Normal (Web)"/>
    <w:basedOn w:val="a"/>
    <w:autoRedefine/>
    <w:qFormat/>
    <w:pPr>
      <w:jc w:val="left"/>
    </w:pPr>
    <w:rPr>
      <w:rFonts w:cs="Times New Roman"/>
      <w:kern w:val="0"/>
      <w:sz w:val="24"/>
    </w:rPr>
  </w:style>
  <w:style w:type="table" w:styleId="ae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a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9"/>
    <w:autoRedefine/>
    <w:uiPriority w:val="99"/>
    <w:qFormat/>
    <w:rPr>
      <w:sz w:val="18"/>
      <w:szCs w:val="18"/>
    </w:rPr>
  </w:style>
  <w:style w:type="character" w:customStyle="1" w:styleId="font71">
    <w:name w:val="font71"/>
    <w:basedOn w:val="a0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FF0000"/>
      <w:sz w:val="18"/>
      <w:szCs w:val="18"/>
      <w:u w:val="none"/>
    </w:rPr>
  </w:style>
  <w:style w:type="paragraph" w:customStyle="1" w:styleId="af">
    <w:name w:val="表格文字"/>
    <w:basedOn w:val="a6"/>
    <w:next w:val="a5"/>
    <w:autoRedefine/>
    <w:qFormat/>
    <w:pPr>
      <w:spacing w:before="60" w:after="60"/>
    </w:pPr>
    <w:rPr>
      <w:sz w:val="24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61">
    <w:name w:val="font61"/>
    <w:basedOn w:val="a0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style01">
    <w:name w:val="fontstyle01"/>
    <w:basedOn w:val="a0"/>
    <w:autoRedefine/>
    <w:qFormat/>
    <w:rPr>
      <w:rFonts w:ascii="仿宋_GB2312" w:eastAsia="仿宋_GB2312" w:hAnsi="仿宋_GB2312" w:hint="eastAsia"/>
      <w:color w:val="000000"/>
      <w:sz w:val="32"/>
      <w:szCs w:val="32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日期 Char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批注框文本 Char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qFormat="1"/>
    <w:lsdException w:name="index 5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0" w:unhideWhenUsed="0" w:qFormat="1"/>
    <w:lsdException w:name="Message Header" w:semiHidden="0" w:qFormat="1"/>
    <w:lsdException w:name="Subtitle" w:semiHidden="0" w:uiPriority="11" w:unhideWhenUsed="0" w:qFormat="1"/>
    <w:lsdException w:name="Date" w:qFormat="1"/>
    <w:lsdException w:name="Body Text Firs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5">
    <w:name w:val="index 5"/>
    <w:basedOn w:val="a"/>
    <w:next w:val="a"/>
    <w:autoRedefine/>
    <w:uiPriority w:val="99"/>
    <w:unhideWhenUsed/>
    <w:qFormat/>
    <w:pPr>
      <w:ind w:left="1050" w:firstLineChars="200" w:hanging="210"/>
      <w:jc w:val="left"/>
    </w:pPr>
    <w:rPr>
      <w:sz w:val="18"/>
      <w:szCs w:val="18"/>
      <w:lang w:eastAsia="zh-TW"/>
    </w:rPr>
  </w:style>
  <w:style w:type="paragraph" w:styleId="a4">
    <w:name w:val="annotation text"/>
    <w:basedOn w:val="a"/>
    <w:autoRedefine/>
    <w:qFormat/>
    <w:pPr>
      <w:jc w:val="left"/>
    </w:pPr>
  </w:style>
  <w:style w:type="paragraph" w:styleId="a5">
    <w:name w:val="Body Text"/>
    <w:basedOn w:val="a"/>
    <w:next w:val="a"/>
    <w:uiPriority w:val="99"/>
    <w:qFormat/>
    <w:pPr>
      <w:spacing w:after="120"/>
    </w:pPr>
    <w:rPr>
      <w:rFonts w:ascii="Times New Roman" w:eastAsia="宋体" w:hAnsi="Times New Roman" w:cs="Times New Roman"/>
      <w:kern w:val="0"/>
      <w:sz w:val="24"/>
    </w:rPr>
  </w:style>
  <w:style w:type="paragraph" w:styleId="a6">
    <w:name w:val="Body Text Indent"/>
    <w:basedOn w:val="a"/>
    <w:next w:val="2"/>
    <w:autoRedefine/>
    <w:qFormat/>
    <w:pPr>
      <w:spacing w:after="120" w:line="380" w:lineRule="exact"/>
    </w:pPr>
    <w:rPr>
      <w:rFonts w:ascii="仿宋" w:eastAsia="仿宋" w:hAnsi="仿宋" w:cs="Times New Roman"/>
      <w:b/>
      <w:sz w:val="28"/>
      <w:szCs w:val="28"/>
      <w:shd w:val="clear" w:color="auto" w:fill="FFFFFF"/>
    </w:rPr>
  </w:style>
  <w:style w:type="paragraph" w:styleId="2">
    <w:name w:val="Body Text First Indent 2"/>
    <w:basedOn w:val="a6"/>
    <w:autoRedefine/>
    <w:uiPriority w:val="99"/>
    <w:qFormat/>
    <w:pPr>
      <w:ind w:firstLineChars="200" w:firstLine="562"/>
      <w:jc w:val="left"/>
    </w:pPr>
  </w:style>
  <w:style w:type="paragraph" w:styleId="4">
    <w:name w:val="index 4"/>
    <w:basedOn w:val="a"/>
    <w:next w:val="a"/>
    <w:autoRedefine/>
    <w:uiPriority w:val="99"/>
    <w:unhideWhenUsed/>
    <w:qFormat/>
    <w:pPr>
      <w:ind w:leftChars="600" w:left="600"/>
    </w:pPr>
    <w:rPr>
      <w:rFonts w:ascii="Times New Roman" w:eastAsia="宋体" w:hAnsi="Times New Roman" w:cs="Times New Roman"/>
    </w:rPr>
  </w:style>
  <w:style w:type="paragraph" w:styleId="a7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next w:val="5"/>
    <w:autoRedefine/>
    <w:qFormat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ac">
    <w:name w:val="Message Header"/>
    <w:basedOn w:val="a"/>
    <w:autoRedefine/>
    <w:uiPriority w:val="99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 w:cs="Times New Roman"/>
      <w:sz w:val="24"/>
    </w:rPr>
  </w:style>
  <w:style w:type="paragraph" w:styleId="ad">
    <w:name w:val="Normal (Web)"/>
    <w:basedOn w:val="a"/>
    <w:autoRedefine/>
    <w:qFormat/>
    <w:pPr>
      <w:jc w:val="left"/>
    </w:pPr>
    <w:rPr>
      <w:rFonts w:cs="Times New Roman"/>
      <w:kern w:val="0"/>
      <w:sz w:val="24"/>
    </w:rPr>
  </w:style>
  <w:style w:type="table" w:styleId="ae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a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9"/>
    <w:autoRedefine/>
    <w:uiPriority w:val="99"/>
    <w:qFormat/>
    <w:rPr>
      <w:sz w:val="18"/>
      <w:szCs w:val="18"/>
    </w:rPr>
  </w:style>
  <w:style w:type="character" w:customStyle="1" w:styleId="font71">
    <w:name w:val="font71"/>
    <w:basedOn w:val="a0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FF0000"/>
      <w:sz w:val="18"/>
      <w:szCs w:val="18"/>
      <w:u w:val="none"/>
    </w:rPr>
  </w:style>
  <w:style w:type="paragraph" w:customStyle="1" w:styleId="af">
    <w:name w:val="表格文字"/>
    <w:basedOn w:val="a6"/>
    <w:next w:val="a5"/>
    <w:autoRedefine/>
    <w:qFormat/>
    <w:pPr>
      <w:spacing w:before="60" w:after="60"/>
    </w:pPr>
    <w:rPr>
      <w:sz w:val="24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61">
    <w:name w:val="font61"/>
    <w:basedOn w:val="a0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style01">
    <w:name w:val="fontstyle01"/>
    <w:basedOn w:val="a0"/>
    <w:autoRedefine/>
    <w:qFormat/>
    <w:rPr>
      <w:rFonts w:ascii="仿宋_GB2312" w:eastAsia="仿宋_GB2312" w:hAnsi="仿宋_GB2312" w:hint="eastAsia"/>
      <w:color w:val="000000"/>
      <w:sz w:val="32"/>
      <w:szCs w:val="32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日期 Char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批注框文本 Char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73877-C8B1-4205-BB2B-6F0A449C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Pages>5</Pages>
  <Words>552</Words>
  <Characters>3152</Characters>
  <Application>Microsoft Office Word</Application>
  <DocSecurity>0</DocSecurity>
  <Lines>26</Lines>
  <Paragraphs>7</Paragraphs>
  <ScaleCrop>false</ScaleCrop>
  <Company>Microsoft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MM</cp:lastModifiedBy>
  <cp:revision>8</cp:revision>
  <cp:lastPrinted>2026-03-29T01:52:00Z</cp:lastPrinted>
  <dcterms:created xsi:type="dcterms:W3CDTF">2026-03-28T01:45:00Z</dcterms:created>
  <dcterms:modified xsi:type="dcterms:W3CDTF">2026-03-30T02:14:00Z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7CB9E594CC4E4B9ABEADC49CB3B4F607_13</vt:lpwstr>
  </property>
  <property fmtid="{D5CDD505-2E9C-101B-9397-08002B2CF9AE}" pid="4" name="KSOTemplateDocerSaveRecord">
    <vt:lpwstr>eyJoZGlkIjoiYzYzOWIwMDRmNTIzZmFjMjZhN2IyYmYzNzRmZjFkOTAifQ==</vt:lpwstr>
  </property>
</Properties>
</file>