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黑体" w:eastAsia="方正小标宋简体" w:cs="宋体"/>
          <w:b/>
          <w:color w:val="000000"/>
          <w:kern w:val="0"/>
          <w:sz w:val="44"/>
          <w:szCs w:val="44"/>
        </w:rPr>
      </w:pPr>
      <w:r>
        <w:rPr>
          <w:rFonts w:hint="eastAsia" w:ascii="方正小标宋简体" w:hAnsi="黑体" w:eastAsia="方正小标宋简体" w:cs="宋体"/>
          <w:b/>
          <w:color w:val="000000"/>
          <w:kern w:val="0"/>
          <w:sz w:val="44"/>
          <w:szCs w:val="44"/>
        </w:rPr>
        <w:t>2024年启东市汇龙中学体育特长生招生简章</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根据市教育体育局启教基〔2019〕90号文件精神，我校决定招收体育特长生，现将有关事项通知如下：</w:t>
      </w:r>
    </w:p>
    <w:p>
      <w:pPr>
        <w:spacing w:line="560" w:lineRule="exact"/>
        <w:ind w:firstLine="643" w:firstLineChars="200"/>
        <w:rPr>
          <w:rFonts w:ascii="仿宋_GB2312" w:hAnsi="仿宋_GB2312" w:eastAsia="仿宋_GB2312" w:cs="仿宋_GB2312"/>
          <w:sz w:val="32"/>
          <w:szCs w:val="32"/>
        </w:rPr>
      </w:pPr>
      <w:r>
        <w:rPr>
          <w:rFonts w:hint="eastAsia" w:ascii="黑体" w:hAnsi="黑体" w:eastAsia="黑体" w:cs="黑体"/>
          <w:b/>
          <w:kern w:val="0"/>
          <w:sz w:val="32"/>
          <w:szCs w:val="32"/>
        </w:rPr>
        <w:t>一、招收专业及人数</w:t>
      </w:r>
      <w:r>
        <w:rPr>
          <w:rFonts w:hint="eastAsia" w:ascii="仿宋_GB2312" w:hAnsi="仿宋_GB2312" w:eastAsia="仿宋_GB2312" w:cs="仿宋_GB2312"/>
          <w:sz w:val="32"/>
          <w:szCs w:val="32"/>
        </w:rPr>
        <w:t>（合计18人）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1.田径：5人（男女不限）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2.男子足球：4人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3.男子排球：6人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4.女子排球：2人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5.女子篮球：1人</w:t>
      </w:r>
    </w:p>
    <w:p>
      <w:pPr>
        <w:spacing w:line="560" w:lineRule="exact"/>
        <w:ind w:firstLine="643" w:firstLineChars="200"/>
        <w:rPr>
          <w:rFonts w:ascii="黑体" w:hAnsi="黑体" w:eastAsia="黑体" w:cs="黑体"/>
          <w:b/>
          <w:kern w:val="0"/>
          <w:sz w:val="32"/>
          <w:szCs w:val="32"/>
        </w:rPr>
      </w:pPr>
      <w:r>
        <w:rPr>
          <w:rFonts w:hint="eastAsia" w:ascii="黑体" w:hAnsi="黑体" w:eastAsia="黑体" w:cs="黑体"/>
          <w:b/>
          <w:kern w:val="0"/>
          <w:sz w:val="32"/>
          <w:szCs w:val="32"/>
        </w:rPr>
        <w:t>二、特长生基本条件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具有体育特长的我市应届初中毕业生（2008年9月1日后出生）。综合素质评价必备条件：综合素质④运动与健康项目必须是A级，其余项目的等级必须达到普通高中招生录取的要求。无色盲、色弱，心肺肝等主要脏器功能正常，适合参加各项体育比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2.遵</w:t>
      </w:r>
      <w:r>
        <w:rPr>
          <w:rFonts w:hint="eastAsia" w:ascii="仿宋_GB2312" w:hAnsi="仿宋_GB2312" w:eastAsia="仿宋_GB2312" w:cs="仿宋_GB2312"/>
          <w:sz w:val="32"/>
          <w:szCs w:val="32"/>
        </w:rPr>
        <w:t>纪守法，品行端正，身体健康，具有较好的身体形态。学习成绩优良，由初中毕业学校提供符合文化成绩要求的证明（教务处打印该生九年级第二学期的一模、二模考试成绩单并加盖学校公章或教务处印章）。</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3.田径：初中阶段参加由教育、体育行政部门组织的比赛，获得国家田径二级运动员（含）以上证书；或参加省级田径比赛获得个人前八名；或参加南通市田径比赛获得个人前五名；或参加启东市田径比赛获得个人前三名。</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足球：初中阶段参加由教育、体育行政部门组织的比赛，获得国家足球二级运动员（含）以上证书；或参加南通市足球比赛获得前八名（主力队员）；或参加启东市足球比赛获得一、二等奖（主力队员）；或参加启东市级（含）以上比赛获得个人奖励，如最佳射手、优秀运动员、优秀守门员、入选最佳阵容等。</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kern w:val="0"/>
          <w:sz w:val="32"/>
          <w:szCs w:val="32"/>
        </w:rPr>
        <w:t>排球：</w:t>
      </w:r>
      <w:r>
        <w:rPr>
          <w:rFonts w:hint="eastAsia" w:ascii="仿宋_GB2312" w:hAnsi="仿宋_GB2312" w:eastAsia="仿宋_GB2312" w:cs="仿宋_GB2312"/>
          <w:sz w:val="32"/>
          <w:szCs w:val="32"/>
        </w:rPr>
        <w:t>初中阶段参加由教育、体育行政部门组织的比赛，获得国家排球二级运动员（含）以上证书；或获得南通市排球或气排球比赛前八名（主力队员）；或获得启东市排球或气排球比赛前三名（主力队员）；或参加启东市级（含）以上比赛获得个人奖励，如优秀运动员、优秀二传手、优秀主攻手等</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篮球：初中阶段参加由教育、体育行政部门组织的比赛，获得国家篮球二级运动员（含）以上证书；或获得南通市篮球比赛前八名（主力队员）；或获得启东市篮球比赛前三名（主力队员）；或参加启东市级（含）以上比赛获得个人奖励，如优秀运动员、优秀中锋、优秀后卫等。</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7.报名时</w:t>
      </w:r>
      <w:r>
        <w:rPr>
          <w:rFonts w:hint="eastAsia" w:ascii="仿宋_GB2312" w:hAnsi="仿宋_GB2312" w:eastAsia="仿宋_GB2312" w:cs="仿宋_GB2312"/>
          <w:sz w:val="32"/>
          <w:szCs w:val="32"/>
        </w:rPr>
        <w:t>须提供学校、教练推荐意见（学校盖章）</w:t>
      </w:r>
      <w:r>
        <w:rPr>
          <w:rFonts w:hint="eastAsia" w:ascii="仿宋_GB2312" w:hAnsi="仿宋_GB2312" w:eastAsia="仿宋_GB2312" w:cs="仿宋_GB2312"/>
          <w:kern w:val="0"/>
          <w:sz w:val="32"/>
          <w:szCs w:val="32"/>
        </w:rPr>
        <w:t>，所交的材料有涂改或弄虚作假者，一律取消考试资格。</w:t>
      </w:r>
    </w:p>
    <w:p>
      <w:pPr>
        <w:spacing w:line="560" w:lineRule="exact"/>
        <w:ind w:firstLine="643" w:firstLineChars="200"/>
        <w:rPr>
          <w:rFonts w:ascii="黑体" w:hAnsi="黑体" w:eastAsia="黑体" w:cs="黑体"/>
          <w:b/>
          <w:kern w:val="0"/>
          <w:sz w:val="32"/>
          <w:szCs w:val="32"/>
        </w:rPr>
      </w:pPr>
      <w:r>
        <w:rPr>
          <w:rFonts w:hint="eastAsia" w:ascii="黑体" w:hAnsi="黑体" w:eastAsia="黑体" w:cs="黑体"/>
          <w:b/>
          <w:kern w:val="0"/>
          <w:sz w:val="32"/>
          <w:szCs w:val="32"/>
        </w:rPr>
        <w:t>三、招生原则及程序</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以《2024年启东市特色学校招收体育、艺术特长生实施办法》为政策依据，由汇龙中学组织专家组测试，市教育体育局有关部门联合监督，根据测试成绩，德、智、体全面衡量，择优录取，宁缺毋滥。</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选拔程序：</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1.首先必须电子报名。</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2.面报，提交书面材料。</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3.学校特长生招生工作小组审核、领导小组认定后电话通知报名者参加专业测试，考前向考生发放特长生专项测试通知书。</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4.学校特长生招生工作小组组织测试，校长室审核，成绩达标的同学将被列为我校2024年高中体育特长生招生对象，名单将于6月下旬通过学校网站公布，同时在学校公示栏张贴。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5．我校对专业测试成绩达100分及以上的特长生，按专业成绩从高到低排名向教育体育局送报专业合格名单（各专业合格数不超过本专业招生计划数）。如有缺额，不再进行二次报名考试补足。</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6.特长生招生对象须参加中考，且第一志愿（A志愿）必须填报汇龙中学。被确定的特长生按其中考成绩加50分进行投档。特长生不重复享受指标生待遇。</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凡作为特长生报考的考生在面报时须向学校签订承诺书，保证在录取后认真参加学校安排的训练、比赛等活动，否则学校有权取消其入学资格。如学生被录取后不履行承诺，其本人及家长须承担相关责任。除日常训练及赛前集训外，学校不统一组织高考考前专业集训。</w:t>
      </w:r>
    </w:p>
    <w:p>
      <w:pPr>
        <w:spacing w:line="560" w:lineRule="exact"/>
        <w:ind w:firstLine="643" w:firstLineChars="200"/>
        <w:rPr>
          <w:rFonts w:ascii="黑体" w:hAnsi="黑体" w:eastAsia="黑体" w:cs="黑体"/>
          <w:b/>
          <w:kern w:val="0"/>
          <w:sz w:val="32"/>
          <w:szCs w:val="32"/>
        </w:rPr>
      </w:pPr>
      <w:r>
        <w:rPr>
          <w:rFonts w:hint="eastAsia" w:ascii="黑体" w:hAnsi="黑体" w:eastAsia="黑体" w:cs="黑体"/>
          <w:b/>
          <w:kern w:val="0"/>
          <w:sz w:val="32"/>
          <w:szCs w:val="32"/>
        </w:rPr>
        <w:t>四、报名时间及地点</w:t>
      </w:r>
    </w:p>
    <w:p>
      <w:pPr>
        <w:widowControl/>
        <w:spacing w:line="560" w:lineRule="exact"/>
        <w:ind w:firstLine="6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1.电子报名时间：5月30日——31日。</w:t>
      </w:r>
    </w:p>
    <w:p>
      <w:pPr>
        <w:widowControl/>
        <w:spacing w:line="560" w:lineRule="exact"/>
        <w:ind w:firstLine="6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申请人请从汇龙中学网站下载《体育特长生招生登记表》，填写完成后将申请表格（电子稿）发送到下列电子邮箱：1259841304@QQ.com 。</w:t>
      </w:r>
    </w:p>
    <w:p>
      <w:pPr>
        <w:widowControl/>
        <w:spacing w:line="56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2.面报时间：6月2日（周日）下午2:30——5:00（其余时间恕不接待）。学生本人及家长须同时到场。</w:t>
      </w:r>
    </w:p>
    <w:p>
      <w:pPr>
        <w:widowControl/>
        <w:spacing w:line="56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3.面报地点：汇龙中学汇德楼底楼校长办公室。</w:t>
      </w:r>
    </w:p>
    <w:p>
      <w:pPr>
        <w:widowControl/>
        <w:spacing w:line="56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4.面报时所提交的材料：</w:t>
      </w:r>
    </w:p>
    <w:p>
      <w:pPr>
        <w:widowControl/>
        <w:spacing w:line="56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（1）《特长生招生登记表》一式二份，由考生本人填写并签字，所在初中教练、校长审核、加盖学校公章。</w:t>
      </w:r>
    </w:p>
    <w:p>
      <w:pPr>
        <w:widowControl/>
        <w:spacing w:line="56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（2）身份证（户口簿）、运动员等级证书（如果有的话）、获奖证书、成绩证明、运动会秩序册（需举办单位盖章）、《中学生素质发展报告书》等。以上材料均需提供原件和复印件。</w:t>
      </w:r>
    </w:p>
    <w:p>
      <w:pPr>
        <w:widowControl/>
        <w:spacing w:line="56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（3）近期二寸免冠照片2张。</w:t>
      </w:r>
    </w:p>
    <w:p>
      <w:pPr>
        <w:widowControl/>
        <w:spacing w:line="56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（4）人民医院或中医院的心电图、肺、肝功能检查报告，无色盲、色弱报告、医院盖章。</w:t>
      </w:r>
    </w:p>
    <w:p>
      <w:pPr>
        <w:widowControl/>
        <w:spacing w:line="56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（5）由初中学校教务处出具符合文化成绩要求的证明（该生九年级第二学期的一模(不含英语听力和体育）、二模（所有科目）考试成绩单，须加盖学校公章或教务处印章。</w:t>
      </w:r>
    </w:p>
    <w:p>
      <w:pPr>
        <w:widowControl/>
        <w:spacing w:line="56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5.学校将电话通知审核合格者于指定时间到汇德楼底楼校长办公室领取专项测试通知书。</w:t>
      </w:r>
    </w:p>
    <w:p>
      <w:pPr>
        <w:spacing w:line="560" w:lineRule="exact"/>
        <w:ind w:firstLine="643" w:firstLineChars="200"/>
        <w:rPr>
          <w:rFonts w:ascii="黑体" w:hAnsi="黑体" w:eastAsia="黑体" w:cs="黑体"/>
          <w:b/>
          <w:kern w:val="0"/>
          <w:sz w:val="32"/>
          <w:szCs w:val="32"/>
        </w:rPr>
      </w:pPr>
      <w:r>
        <w:rPr>
          <w:rFonts w:hint="eastAsia" w:ascii="黑体" w:hAnsi="黑体" w:eastAsia="黑体" w:cs="黑体"/>
          <w:b/>
          <w:kern w:val="0"/>
          <w:sz w:val="32"/>
          <w:szCs w:val="32"/>
        </w:rPr>
        <w:t>五、测试时间及地点：</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时间：6月20日（如有更改，则以学校网站公布为准，请关注）。考生不得迟到，否则取消考试资格。</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集合地点：汇龙中学体育馆。</w:t>
      </w:r>
    </w:p>
    <w:p>
      <w:pPr>
        <w:widowControl/>
        <w:spacing w:line="560" w:lineRule="exact"/>
        <w:ind w:left="479" w:leftChars="228"/>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考生凭本人居民身份证（或户口簿）和测试通知书到指定</w:t>
      </w:r>
    </w:p>
    <w:p>
      <w:pPr>
        <w:widowControl/>
        <w:spacing w:line="560" w:lineRule="exact"/>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地点参加测试。</w:t>
      </w:r>
    </w:p>
    <w:p>
      <w:pPr>
        <w:spacing w:line="560" w:lineRule="exact"/>
        <w:ind w:firstLine="643" w:firstLineChars="200"/>
        <w:rPr>
          <w:rFonts w:ascii="黑体" w:hAnsi="黑体" w:eastAsia="黑体" w:cs="黑体"/>
          <w:b/>
          <w:kern w:val="0"/>
          <w:sz w:val="32"/>
          <w:szCs w:val="32"/>
        </w:rPr>
      </w:pPr>
      <w:r>
        <w:rPr>
          <w:rFonts w:hint="eastAsia" w:ascii="黑体" w:hAnsi="黑体" w:eastAsia="黑体" w:cs="黑体"/>
          <w:b/>
          <w:kern w:val="0"/>
          <w:sz w:val="32"/>
          <w:szCs w:val="32"/>
        </w:rPr>
        <w:t>六、测试项目</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田径</w:t>
      </w:r>
      <w:r>
        <w:rPr>
          <w:rFonts w:hint="eastAsia" w:ascii="仿宋_GB2312" w:hAnsi="仿宋_GB2312" w:eastAsia="仿宋_GB2312" w:cs="仿宋_GB2312"/>
          <w:bCs/>
          <w:sz w:val="32"/>
          <w:szCs w:val="32"/>
        </w:rPr>
        <w:t>：</w:t>
      </w:r>
      <w:r>
        <w:rPr>
          <w:rFonts w:hint="eastAsia" w:ascii="仿宋_GB2312" w:hAnsi="仿宋_GB2312" w:eastAsia="仿宋_GB2312" w:cs="仿宋_GB2312"/>
          <w:kern w:val="0"/>
          <w:sz w:val="32"/>
          <w:szCs w:val="32"/>
        </w:rPr>
        <w:t>考试设身体素质和专项(专项为各自报考项目--100米、跨栏除外)考试两个部分，总分值为150分，其中身体素质考试分值为100分，专项考试分值为50分。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短、跨、跳及中长跑运动员的身体素质设100米跑、立定三级跳远、双手头后向前掷实心球、5米三向折返跑等四项考试内容，每项分值均为25分。专项为各自报考项目(100M除外)。</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kern w:val="0"/>
          <w:sz w:val="32"/>
          <w:szCs w:val="32"/>
        </w:rPr>
        <w:t>投掷运动员的身体素质设100米跑、立定三级跳远、双手头后向前掷实心球、后抛实心球等四项考试内容，每项分值均为25分。专项为各自报考项目。</w:t>
      </w:r>
    </w:p>
    <w:p>
      <w:pPr>
        <w:widowControl/>
        <w:spacing w:line="560" w:lineRule="exact"/>
        <w:ind w:firstLine="639" w:firstLineChars="199"/>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球类</w:t>
      </w:r>
      <w:r>
        <w:rPr>
          <w:rFonts w:hint="eastAsia" w:ascii="仿宋_GB2312" w:hAnsi="仿宋_GB2312" w:eastAsia="仿宋_GB2312" w:cs="仿宋_GB2312"/>
          <w:kern w:val="0"/>
          <w:sz w:val="32"/>
          <w:szCs w:val="32"/>
        </w:rPr>
        <w:t>：球类身体素质、专项技能100分（考试项目参照高考体育加试方案执行），教学比赛50分，总分150分。</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咨询电话：83353587（校长办公室），13962848984（杨老师）</w:t>
      </w:r>
    </w:p>
    <w:p>
      <w:pPr>
        <w:widowControl/>
        <w:spacing w:line="560" w:lineRule="exact"/>
        <w:jc w:val="left"/>
        <w:rPr>
          <w:rFonts w:ascii="仿宋_GB2312" w:hAnsi="仿宋_GB2312" w:eastAsia="仿宋_GB2312" w:cs="仿宋_GB2312"/>
          <w:kern w:val="0"/>
          <w:sz w:val="32"/>
          <w:szCs w:val="32"/>
        </w:rPr>
      </w:pPr>
    </w:p>
    <w:p>
      <w:pPr>
        <w:pStyle w:val="7"/>
        <w:shd w:val="clear" w:color="auto" w:fill="FFFFFF"/>
        <w:spacing w:line="560" w:lineRule="exact"/>
        <w:jc w:val="center"/>
        <w:textAlignment w:val="baseline"/>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启东市汇龙中学</w:t>
      </w:r>
    </w:p>
    <w:p>
      <w:pPr>
        <w:pStyle w:val="7"/>
        <w:shd w:val="clear" w:color="auto" w:fill="FFFFFF"/>
        <w:spacing w:line="560" w:lineRule="exact"/>
        <w:jc w:val="center"/>
        <w:textAlignment w:val="baseline"/>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2024年5月17日</w:t>
      </w:r>
    </w:p>
    <w:p>
      <w:pPr>
        <w:spacing w:line="700" w:lineRule="exact"/>
        <w:rPr>
          <w:rFonts w:ascii="宋体" w:hAnsi="宋体"/>
          <w:b/>
          <w:color w:val="000000"/>
          <w:sz w:val="32"/>
          <w:szCs w:val="32"/>
        </w:rPr>
      </w:pPr>
    </w:p>
    <w:p>
      <w:pPr>
        <w:spacing w:line="700" w:lineRule="exact"/>
        <w:rPr>
          <w:rFonts w:ascii="宋体" w:hAnsi="宋体"/>
          <w:b/>
          <w:color w:val="000000"/>
          <w:sz w:val="32"/>
          <w:szCs w:val="32"/>
        </w:rPr>
      </w:pPr>
    </w:p>
    <w:p>
      <w:pPr>
        <w:spacing w:line="700" w:lineRule="exact"/>
        <w:rPr>
          <w:rFonts w:ascii="宋体" w:hAnsi="宋体"/>
          <w:b/>
          <w:color w:val="000000"/>
          <w:sz w:val="32"/>
          <w:szCs w:val="32"/>
        </w:rPr>
      </w:pPr>
    </w:p>
    <w:p>
      <w:pPr>
        <w:spacing w:line="700" w:lineRule="exact"/>
        <w:rPr>
          <w:rFonts w:ascii="宋体" w:hAnsi="宋体"/>
          <w:b/>
          <w:color w:val="000000"/>
          <w:sz w:val="32"/>
          <w:szCs w:val="32"/>
        </w:rPr>
      </w:pPr>
    </w:p>
    <w:p>
      <w:pPr>
        <w:spacing w:line="700" w:lineRule="exact"/>
        <w:rPr>
          <w:rFonts w:ascii="宋体" w:hAnsi="宋体"/>
          <w:b/>
          <w:color w:val="000000"/>
          <w:sz w:val="32"/>
          <w:szCs w:val="32"/>
        </w:rPr>
      </w:pPr>
    </w:p>
    <w:p>
      <w:pPr>
        <w:spacing w:line="700" w:lineRule="exact"/>
        <w:rPr>
          <w:rFonts w:ascii="宋体" w:hAnsi="宋体"/>
          <w:b/>
          <w:color w:val="000000"/>
          <w:sz w:val="32"/>
          <w:szCs w:val="32"/>
        </w:rPr>
      </w:pPr>
    </w:p>
    <w:p>
      <w:pPr>
        <w:spacing w:line="700" w:lineRule="exact"/>
        <w:rPr>
          <w:rFonts w:ascii="宋体" w:hAnsi="宋体"/>
          <w:b/>
          <w:color w:val="000000"/>
          <w:sz w:val="32"/>
          <w:szCs w:val="32"/>
        </w:rPr>
      </w:pPr>
    </w:p>
    <w:p>
      <w:pPr>
        <w:spacing w:line="700" w:lineRule="exact"/>
        <w:rPr>
          <w:rFonts w:ascii="宋体" w:hAnsi="宋体"/>
          <w:b/>
          <w:color w:val="000000"/>
          <w:sz w:val="32"/>
          <w:szCs w:val="32"/>
        </w:rPr>
      </w:pPr>
    </w:p>
    <w:p>
      <w:pPr>
        <w:spacing w:line="700" w:lineRule="exact"/>
        <w:rPr>
          <w:rFonts w:ascii="宋体" w:hAnsi="宋体"/>
          <w:b/>
          <w:color w:val="000000"/>
          <w:sz w:val="32"/>
          <w:szCs w:val="32"/>
        </w:rPr>
      </w:pPr>
    </w:p>
    <w:p>
      <w:pPr>
        <w:spacing w:line="700" w:lineRule="exact"/>
        <w:rPr>
          <w:rFonts w:ascii="宋体" w:hAnsi="宋体"/>
          <w:b/>
          <w:color w:val="000000"/>
          <w:sz w:val="32"/>
          <w:szCs w:val="32"/>
        </w:rPr>
      </w:pPr>
    </w:p>
    <w:p>
      <w:pPr>
        <w:spacing w:line="700" w:lineRule="exact"/>
        <w:rPr>
          <w:rFonts w:ascii="宋体" w:hAnsi="宋体"/>
          <w:b/>
          <w:color w:val="000000"/>
          <w:sz w:val="32"/>
          <w:szCs w:val="32"/>
        </w:rPr>
      </w:pPr>
    </w:p>
    <w:p>
      <w:pPr>
        <w:spacing w:line="700" w:lineRule="exact"/>
        <w:rPr>
          <w:rFonts w:ascii="宋体" w:hAnsi="宋体"/>
          <w:b/>
          <w:color w:val="000000"/>
          <w:sz w:val="32"/>
          <w:szCs w:val="32"/>
        </w:rPr>
      </w:pPr>
    </w:p>
    <w:p>
      <w:pPr>
        <w:spacing w:line="700" w:lineRule="exact"/>
        <w:rPr>
          <w:rFonts w:ascii="方正小标宋简体" w:eastAsia="方正小标宋简体"/>
          <w:color w:val="000000"/>
          <w:sz w:val="36"/>
          <w:szCs w:val="36"/>
        </w:rPr>
      </w:pPr>
      <w:r>
        <w:rPr>
          <w:rFonts w:hint="eastAsia" w:ascii="宋体" w:hAnsi="宋体"/>
          <w:b/>
          <w:color w:val="000000"/>
          <w:sz w:val="32"/>
          <w:szCs w:val="32"/>
        </w:rPr>
        <w:t xml:space="preserve">附件：          </w:t>
      </w:r>
      <w:r>
        <w:rPr>
          <w:rFonts w:hint="eastAsia" w:ascii="方正小标宋简体" w:eastAsia="方正小标宋简体"/>
          <w:color w:val="000000"/>
          <w:sz w:val="36"/>
          <w:szCs w:val="36"/>
        </w:rPr>
        <w:t>特长生招生登记表</w:t>
      </w:r>
    </w:p>
    <w:tbl>
      <w:tblPr>
        <w:tblStyle w:val="8"/>
        <w:tblW w:w="90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6"/>
        <w:gridCol w:w="390"/>
        <w:gridCol w:w="63"/>
        <w:gridCol w:w="833"/>
        <w:gridCol w:w="786"/>
        <w:gridCol w:w="366"/>
        <w:gridCol w:w="743"/>
        <w:gridCol w:w="382"/>
        <w:gridCol w:w="660"/>
        <w:gridCol w:w="237"/>
        <w:gridCol w:w="891"/>
        <w:gridCol w:w="113"/>
        <w:gridCol w:w="123"/>
        <w:gridCol w:w="504"/>
        <w:gridCol w:w="123"/>
        <w:gridCol w:w="393"/>
        <w:gridCol w:w="123"/>
        <w:gridCol w:w="905"/>
        <w:gridCol w:w="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90" w:type="dxa"/>
          <w:trHeight w:val="430" w:hRule="atLeast"/>
        </w:trPr>
        <w:tc>
          <w:tcPr>
            <w:tcW w:w="1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考生号</w:t>
            </w:r>
          </w:p>
        </w:tc>
        <w:tc>
          <w:tcPr>
            <w:tcW w:w="12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11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姓</w:t>
            </w:r>
            <w:r>
              <w:rPr>
                <w:color w:val="000000"/>
                <w:sz w:val="20"/>
                <w:szCs w:val="20"/>
              </w:rPr>
              <w:t xml:space="preserve"> 名</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897" w:type="dxa"/>
            <w:gridSpan w:val="2"/>
            <w:tcBorders>
              <w:top w:val="single" w:color="auto" w:sz="4" w:space="0"/>
              <w:left w:val="single" w:color="auto" w:sz="4" w:space="0"/>
              <w:bottom w:val="single" w:color="auto" w:sz="4" w:space="0"/>
              <w:right w:val="single" w:color="auto" w:sz="4" w:space="0"/>
            </w:tcBorders>
            <w:vAlign w:val="center"/>
          </w:tcPr>
          <w:p>
            <w:pPr>
              <w:ind w:left="12"/>
              <w:jc w:val="center"/>
              <w:rPr>
                <w:rFonts w:ascii="宋体" w:hAnsi="宋体"/>
                <w:color w:val="000000"/>
                <w:sz w:val="20"/>
                <w:szCs w:val="20"/>
              </w:rPr>
            </w:pPr>
            <w:r>
              <w:rPr>
                <w:rFonts w:hint="eastAsia"/>
                <w:color w:val="000000"/>
                <w:sz w:val="20"/>
                <w:szCs w:val="20"/>
              </w:rPr>
              <w:t>性别</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125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出生年月</w:t>
            </w:r>
          </w:p>
        </w:tc>
        <w:tc>
          <w:tcPr>
            <w:tcW w:w="10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90" w:type="dxa"/>
          <w:trHeight w:val="422"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szCs w:val="20"/>
              </w:rPr>
            </w:pPr>
            <w:r>
              <w:rPr>
                <w:rFonts w:hint="eastAsia"/>
                <w:color w:val="000000"/>
                <w:sz w:val="20"/>
                <w:szCs w:val="20"/>
              </w:rPr>
              <w:t>身体健康状况</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szCs w:val="20"/>
              </w:rPr>
            </w:pPr>
          </w:p>
        </w:tc>
        <w:tc>
          <w:tcPr>
            <w:tcW w:w="115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szCs w:val="20"/>
              </w:rPr>
            </w:pPr>
            <w:r>
              <w:rPr>
                <w:rFonts w:hint="eastAsia"/>
                <w:color w:val="000000"/>
                <w:sz w:val="20"/>
                <w:szCs w:val="20"/>
              </w:rPr>
              <w:t>身高</w:t>
            </w:r>
            <w:r>
              <w:rPr>
                <w:color w:val="000000"/>
                <w:sz w:val="20"/>
                <w:szCs w:val="20"/>
              </w:rPr>
              <w:t>(cm)</w:t>
            </w:r>
          </w:p>
        </w:tc>
        <w:tc>
          <w:tcPr>
            <w:tcW w:w="291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p>
        </w:tc>
        <w:tc>
          <w:tcPr>
            <w:tcW w:w="125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体重</w:t>
            </w:r>
            <w:r>
              <w:rPr>
                <w:color w:val="000000"/>
                <w:sz w:val="20"/>
                <w:szCs w:val="20"/>
              </w:rPr>
              <w:t>(kg)</w:t>
            </w:r>
          </w:p>
        </w:tc>
        <w:tc>
          <w:tcPr>
            <w:tcW w:w="10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90" w:type="dxa"/>
          <w:trHeight w:val="533" w:hRule="exact"/>
        </w:trPr>
        <w:tc>
          <w:tcPr>
            <w:tcW w:w="1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所在学校</w:t>
            </w:r>
          </w:p>
        </w:tc>
        <w:tc>
          <w:tcPr>
            <w:tcW w:w="2438" w:type="dxa"/>
            <w:gridSpan w:val="5"/>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p>
          <w:p>
            <w:pPr>
              <w:rPr>
                <w:rFonts w:ascii="宋体" w:hAnsi="宋体"/>
                <w:color w:val="000000"/>
              </w:rPr>
            </w:pPr>
          </w:p>
        </w:tc>
        <w:tc>
          <w:tcPr>
            <w:tcW w:w="178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意向报考学校</w:t>
            </w:r>
          </w:p>
        </w:tc>
        <w:tc>
          <w:tcPr>
            <w:tcW w:w="3412"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90" w:type="dxa"/>
          <w:trHeight w:val="533" w:hRule="exact"/>
        </w:trPr>
        <w:tc>
          <w:tcPr>
            <w:tcW w:w="1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报考项目</w:t>
            </w:r>
          </w:p>
        </w:tc>
        <w:tc>
          <w:tcPr>
            <w:tcW w:w="2438" w:type="dxa"/>
            <w:gridSpan w:val="5"/>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p>
          <w:p>
            <w:pPr>
              <w:rPr>
                <w:rFonts w:ascii="宋体" w:hAnsi="宋体"/>
                <w:color w:val="000000"/>
              </w:rPr>
            </w:pPr>
          </w:p>
        </w:tc>
        <w:tc>
          <w:tcPr>
            <w:tcW w:w="178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专项（位置）</w:t>
            </w:r>
          </w:p>
        </w:tc>
        <w:tc>
          <w:tcPr>
            <w:tcW w:w="341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90" w:type="dxa"/>
          <w:trHeight w:val="533" w:hRule="exact"/>
        </w:trPr>
        <w:tc>
          <w:tcPr>
            <w:tcW w:w="1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联系地址</w:t>
            </w:r>
          </w:p>
        </w:tc>
        <w:tc>
          <w:tcPr>
            <w:tcW w:w="2438"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p>
          <w:p>
            <w:pPr>
              <w:jc w:val="center"/>
              <w:rPr>
                <w:rFonts w:ascii="宋体" w:hAnsi="宋体"/>
                <w:color w:val="000000"/>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邮政编码</w:t>
            </w:r>
          </w:p>
        </w:tc>
        <w:tc>
          <w:tcPr>
            <w:tcW w:w="17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74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联系</w:t>
            </w:r>
          </w:p>
          <w:p>
            <w:pPr>
              <w:jc w:val="center"/>
              <w:rPr>
                <w:rFonts w:ascii="宋体" w:hAnsi="宋体"/>
                <w:color w:val="000000"/>
                <w:sz w:val="20"/>
                <w:szCs w:val="20"/>
              </w:rPr>
            </w:pPr>
            <w:r>
              <w:rPr>
                <w:rFonts w:hint="eastAsia"/>
                <w:color w:val="000000"/>
                <w:sz w:val="20"/>
                <w:szCs w:val="20"/>
              </w:rPr>
              <w:t>电话</w:t>
            </w:r>
          </w:p>
        </w:tc>
        <w:tc>
          <w:tcPr>
            <w:tcW w:w="154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90" w:type="dxa"/>
          <w:cantSplit/>
          <w:trHeight w:val="517" w:hRule="atLeast"/>
        </w:trPr>
        <w:tc>
          <w:tcPr>
            <w:tcW w:w="11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综合素质评价</w:t>
            </w:r>
          </w:p>
        </w:tc>
        <w:tc>
          <w:tcPr>
            <w:tcW w:w="318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道德品质与公民素养</w:t>
            </w:r>
          </w:p>
        </w:tc>
        <w:tc>
          <w:tcPr>
            <w:tcW w:w="4454"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90" w:type="dxa"/>
          <w:cantSplit/>
          <w:trHeight w:val="407" w:hRule="atLeast"/>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szCs w:val="20"/>
              </w:rPr>
            </w:pPr>
          </w:p>
        </w:tc>
        <w:tc>
          <w:tcPr>
            <w:tcW w:w="318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color w:val="000000"/>
                <w:sz w:val="20"/>
                <w:szCs w:val="20"/>
              </w:rPr>
              <w:t>交流与合作</w:t>
            </w:r>
          </w:p>
        </w:tc>
        <w:tc>
          <w:tcPr>
            <w:tcW w:w="4454" w:type="dxa"/>
            <w:gridSpan w:val="11"/>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p>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90" w:type="dxa"/>
          <w:cantSplit/>
          <w:trHeight w:val="628" w:hRule="atLeast"/>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szCs w:val="20"/>
              </w:rPr>
            </w:pPr>
          </w:p>
        </w:tc>
        <w:tc>
          <w:tcPr>
            <w:tcW w:w="3181" w:type="dxa"/>
            <w:gridSpan w:val="6"/>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学习习惯与学习能力</w:t>
            </w:r>
          </w:p>
        </w:tc>
        <w:tc>
          <w:tcPr>
            <w:tcW w:w="4454" w:type="dxa"/>
            <w:gridSpan w:val="11"/>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90" w:type="dxa"/>
          <w:cantSplit/>
          <w:trHeight w:val="628" w:hRule="atLeast"/>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szCs w:val="20"/>
              </w:rPr>
            </w:pPr>
          </w:p>
        </w:tc>
        <w:tc>
          <w:tcPr>
            <w:tcW w:w="3181" w:type="dxa"/>
            <w:gridSpan w:val="6"/>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运动与健康</w:t>
            </w:r>
          </w:p>
        </w:tc>
        <w:tc>
          <w:tcPr>
            <w:tcW w:w="4454" w:type="dxa"/>
            <w:gridSpan w:val="11"/>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90" w:type="dxa"/>
          <w:cantSplit/>
          <w:trHeight w:val="504" w:hRule="atLeast"/>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szCs w:val="20"/>
              </w:rPr>
            </w:pPr>
          </w:p>
        </w:tc>
        <w:tc>
          <w:tcPr>
            <w:tcW w:w="318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color w:val="000000"/>
                <w:sz w:val="20"/>
                <w:szCs w:val="20"/>
              </w:rPr>
              <w:t>审美与表现</w:t>
            </w:r>
          </w:p>
        </w:tc>
        <w:tc>
          <w:tcPr>
            <w:tcW w:w="4454" w:type="dxa"/>
            <w:gridSpan w:val="11"/>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p>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90" w:type="dxa"/>
          <w:cantSplit/>
          <w:trHeight w:val="586" w:hRule="atLeast"/>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szCs w:val="20"/>
              </w:rPr>
            </w:pPr>
          </w:p>
        </w:tc>
        <w:tc>
          <w:tcPr>
            <w:tcW w:w="318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color w:val="000000"/>
                <w:sz w:val="20"/>
                <w:szCs w:val="20"/>
              </w:rPr>
              <w:t>创新意识与实践能力</w:t>
            </w:r>
          </w:p>
        </w:tc>
        <w:tc>
          <w:tcPr>
            <w:tcW w:w="4454" w:type="dxa"/>
            <w:gridSpan w:val="11"/>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p>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90" w:type="dxa"/>
          <w:cantSplit/>
          <w:trHeight w:val="614" w:hRule="atLeast"/>
        </w:trPr>
        <w:tc>
          <w:tcPr>
            <w:tcW w:w="113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0"/>
                <w:szCs w:val="20"/>
              </w:rPr>
            </w:pPr>
            <w:r>
              <w:rPr>
                <w:rFonts w:hint="eastAsia"/>
                <w:color w:val="000000"/>
                <w:sz w:val="20"/>
                <w:szCs w:val="20"/>
              </w:rPr>
              <w:t>专业成绩</w:t>
            </w:r>
          </w:p>
        </w:tc>
        <w:tc>
          <w:tcPr>
            <w:tcW w:w="4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0"/>
                <w:szCs w:val="20"/>
              </w:rPr>
            </w:pPr>
            <w:r>
              <w:rPr>
                <w:rFonts w:hint="eastAsia"/>
                <w:color w:val="000000"/>
                <w:sz w:val="20"/>
                <w:szCs w:val="20"/>
              </w:rPr>
              <w:t>项目</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0"/>
                <w:szCs w:val="20"/>
              </w:rPr>
            </w:pPr>
            <w:r>
              <w:rPr>
                <w:rFonts w:hint="eastAsia"/>
                <w:color w:val="000000"/>
                <w:sz w:val="20"/>
                <w:szCs w:val="20"/>
              </w:rPr>
              <w:t>比赛名称</w:t>
            </w:r>
          </w:p>
        </w:tc>
        <w:tc>
          <w:tcPr>
            <w:tcW w:w="1109"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00" w:firstLineChars="100"/>
              <w:jc w:val="center"/>
              <w:rPr>
                <w:color w:val="000000"/>
                <w:sz w:val="20"/>
                <w:szCs w:val="20"/>
              </w:rPr>
            </w:pPr>
            <w:r>
              <w:rPr>
                <w:rFonts w:hint="eastAsia"/>
                <w:color w:val="000000"/>
                <w:sz w:val="20"/>
                <w:szCs w:val="20"/>
              </w:rPr>
              <w:t>比赛</w:t>
            </w:r>
          </w:p>
          <w:p>
            <w:pPr>
              <w:snapToGrid w:val="0"/>
              <w:ind w:firstLine="200" w:firstLineChars="100"/>
              <w:jc w:val="center"/>
              <w:rPr>
                <w:rFonts w:ascii="宋体" w:hAnsi="宋体"/>
                <w:color w:val="000000"/>
                <w:sz w:val="20"/>
                <w:szCs w:val="20"/>
              </w:rPr>
            </w:pPr>
            <w:r>
              <w:rPr>
                <w:rFonts w:hint="eastAsia"/>
                <w:color w:val="000000"/>
                <w:sz w:val="20"/>
                <w:szCs w:val="20"/>
              </w:rPr>
              <w:t>时间</w:t>
            </w:r>
          </w:p>
        </w:tc>
        <w:tc>
          <w:tcPr>
            <w:tcW w:w="104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 w:val="20"/>
                <w:szCs w:val="20"/>
              </w:rPr>
            </w:pPr>
            <w:r>
              <w:rPr>
                <w:rFonts w:hint="eastAsia"/>
                <w:color w:val="000000"/>
                <w:sz w:val="20"/>
                <w:szCs w:val="20"/>
              </w:rPr>
              <w:t>比赛</w:t>
            </w:r>
          </w:p>
          <w:p>
            <w:pPr>
              <w:snapToGrid w:val="0"/>
              <w:jc w:val="center"/>
              <w:rPr>
                <w:rFonts w:ascii="宋体" w:hAnsi="宋体"/>
                <w:color w:val="000000"/>
                <w:sz w:val="20"/>
                <w:szCs w:val="20"/>
              </w:rPr>
            </w:pPr>
            <w:r>
              <w:rPr>
                <w:rFonts w:hint="eastAsia"/>
                <w:color w:val="000000"/>
                <w:sz w:val="20"/>
                <w:szCs w:val="20"/>
              </w:rPr>
              <w:t>级别</w:t>
            </w:r>
          </w:p>
        </w:tc>
        <w:tc>
          <w:tcPr>
            <w:tcW w:w="124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0"/>
                <w:szCs w:val="20"/>
              </w:rPr>
            </w:pPr>
            <w:r>
              <w:rPr>
                <w:rFonts w:hint="eastAsia"/>
                <w:color w:val="000000"/>
                <w:sz w:val="20"/>
                <w:szCs w:val="20"/>
              </w:rPr>
              <w:t>名次</w:t>
            </w:r>
          </w:p>
        </w:tc>
        <w:tc>
          <w:tcPr>
            <w:tcW w:w="114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0"/>
                <w:szCs w:val="20"/>
              </w:rPr>
            </w:pPr>
            <w:r>
              <w:rPr>
                <w:rFonts w:hint="eastAsia"/>
                <w:color w:val="000000"/>
                <w:sz w:val="20"/>
                <w:szCs w:val="20"/>
              </w:rPr>
              <w:t>成绩</w:t>
            </w:r>
          </w:p>
        </w:tc>
        <w:tc>
          <w:tcPr>
            <w:tcW w:w="1028" w:type="dxa"/>
            <w:gridSpan w:val="2"/>
            <w:tcBorders>
              <w:top w:val="single" w:color="auto" w:sz="4" w:space="0"/>
              <w:left w:val="single" w:color="auto" w:sz="4" w:space="0"/>
              <w:bottom w:val="single" w:color="auto" w:sz="4" w:space="0"/>
              <w:right w:val="single" w:color="auto" w:sz="4" w:space="0"/>
            </w:tcBorders>
            <w:vAlign w:val="center"/>
          </w:tcPr>
          <w:p>
            <w:pPr>
              <w:snapToGrid w:val="0"/>
              <w:ind w:left="200" w:hanging="200" w:hangingChars="100"/>
              <w:jc w:val="center"/>
              <w:rPr>
                <w:color w:val="000000"/>
                <w:sz w:val="20"/>
                <w:szCs w:val="20"/>
              </w:rPr>
            </w:pPr>
            <w:r>
              <w:rPr>
                <w:rFonts w:hint="eastAsia"/>
                <w:color w:val="000000"/>
                <w:sz w:val="20"/>
                <w:szCs w:val="20"/>
              </w:rPr>
              <w:t>等级证书</w:t>
            </w:r>
          </w:p>
          <w:p>
            <w:pPr>
              <w:snapToGrid w:val="0"/>
              <w:ind w:left="200" w:hanging="200" w:hangingChars="100"/>
              <w:jc w:val="center"/>
              <w:rPr>
                <w:rFonts w:ascii="宋体" w:hAnsi="宋体"/>
                <w:color w:val="000000"/>
                <w:sz w:val="20"/>
                <w:szCs w:val="20"/>
              </w:rPr>
            </w:pPr>
            <w:r>
              <w:rPr>
                <w:rFonts w:hint="eastAsia"/>
                <w:color w:val="000000"/>
                <w:sz w:val="20"/>
                <w:szCs w:val="20"/>
              </w:rPr>
              <w:t>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90" w:type="dxa"/>
          <w:cantSplit/>
          <w:trHeight w:val="568" w:hRule="atLeast"/>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szCs w:val="20"/>
              </w:rPr>
            </w:pPr>
          </w:p>
        </w:tc>
        <w:tc>
          <w:tcPr>
            <w:tcW w:w="4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10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114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1028" w:type="dxa"/>
            <w:gridSpan w:val="2"/>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p>
          <w:p>
            <w:pPr>
              <w:rPr>
                <w:color w:val="000000"/>
                <w:sz w:val="20"/>
                <w:szCs w:val="20"/>
              </w:rPr>
            </w:pPr>
          </w:p>
          <w:p>
            <w:pPr>
              <w:rPr>
                <w:color w:val="000000"/>
                <w:sz w:val="20"/>
                <w:szCs w:val="20"/>
              </w:rPr>
            </w:pPr>
          </w:p>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90" w:type="dxa"/>
          <w:trHeight w:val="783" w:hRule="atLeast"/>
        </w:trPr>
        <w:tc>
          <w:tcPr>
            <w:tcW w:w="11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0"/>
                <w:szCs w:val="20"/>
              </w:rPr>
            </w:pPr>
            <w:r>
              <w:rPr>
                <w:rFonts w:hint="eastAsia" w:ascii="宋体" w:hAnsi="宋体"/>
                <w:color w:val="000000"/>
                <w:sz w:val="20"/>
                <w:szCs w:val="20"/>
              </w:rPr>
              <w:t>教练</w:t>
            </w:r>
          </w:p>
          <w:p>
            <w:pPr>
              <w:snapToGrid w:val="0"/>
              <w:jc w:val="center"/>
              <w:rPr>
                <w:rFonts w:ascii="宋体" w:hAnsi="宋体"/>
                <w:color w:val="000000"/>
                <w:sz w:val="20"/>
                <w:szCs w:val="20"/>
              </w:rPr>
            </w:pPr>
            <w:r>
              <w:rPr>
                <w:rFonts w:hint="eastAsia" w:ascii="宋体" w:hAnsi="宋体"/>
                <w:color w:val="000000"/>
                <w:sz w:val="20"/>
                <w:szCs w:val="20"/>
              </w:rPr>
              <w:t>推荐</w:t>
            </w:r>
          </w:p>
          <w:p>
            <w:pPr>
              <w:snapToGrid w:val="0"/>
              <w:jc w:val="center"/>
              <w:rPr>
                <w:rFonts w:ascii="宋体" w:hAnsi="宋体"/>
                <w:color w:val="000000"/>
                <w:sz w:val="20"/>
                <w:szCs w:val="20"/>
              </w:rPr>
            </w:pPr>
            <w:r>
              <w:rPr>
                <w:rFonts w:hint="eastAsia" w:ascii="宋体" w:hAnsi="宋体"/>
                <w:color w:val="000000"/>
                <w:sz w:val="20"/>
                <w:szCs w:val="20"/>
              </w:rPr>
              <w:t>意见</w:t>
            </w:r>
          </w:p>
        </w:tc>
        <w:tc>
          <w:tcPr>
            <w:tcW w:w="7635" w:type="dxa"/>
            <w:gridSpan w:val="17"/>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sz w:val="20"/>
                <w:szCs w:val="20"/>
              </w:rPr>
            </w:pPr>
          </w:p>
          <w:p>
            <w:pPr>
              <w:snapToGrid w:val="0"/>
              <w:jc w:val="center"/>
              <w:rPr>
                <w:rFonts w:ascii="宋体" w:hAnsi="宋体"/>
                <w:color w:val="000000"/>
                <w:sz w:val="20"/>
                <w:szCs w:val="20"/>
              </w:rPr>
            </w:pPr>
            <w:r>
              <w:rPr>
                <w:rFonts w:hint="eastAsia" w:ascii="宋体" w:hAnsi="宋体"/>
                <w:color w:val="000000"/>
                <w:sz w:val="20"/>
                <w:szCs w:val="20"/>
              </w:rPr>
              <w:t xml:space="preserve">         </w:t>
            </w:r>
          </w:p>
          <w:p>
            <w:pPr>
              <w:snapToGrid w:val="0"/>
              <w:jc w:val="center"/>
              <w:rPr>
                <w:rFonts w:ascii="宋体" w:hAnsi="宋体"/>
                <w:color w:val="000000"/>
                <w:sz w:val="20"/>
                <w:szCs w:val="20"/>
              </w:rPr>
            </w:pPr>
            <w:r>
              <w:rPr>
                <w:rFonts w:hint="eastAsia" w:ascii="宋体" w:hAnsi="宋体"/>
                <w:color w:val="000000"/>
                <w:sz w:val="20"/>
                <w:szCs w:val="20"/>
              </w:rPr>
              <w:t xml:space="preserve">            教练（签字）</w:t>
            </w:r>
          </w:p>
          <w:p>
            <w:pPr>
              <w:snapToGrid w:val="0"/>
              <w:jc w:val="center"/>
              <w:rPr>
                <w:rFonts w:ascii="宋体" w:hAnsi="宋体"/>
                <w:color w:val="000000"/>
                <w:sz w:val="20"/>
                <w:szCs w:val="20"/>
              </w:rPr>
            </w:pPr>
            <w:r>
              <w:rPr>
                <w:rFonts w:hint="eastAsia" w:ascii="宋体" w:hAnsi="宋体"/>
                <w:color w:val="00000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90" w:type="dxa"/>
          <w:trHeight w:val="1282" w:hRule="atLeast"/>
        </w:trPr>
        <w:tc>
          <w:tcPr>
            <w:tcW w:w="113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 w:val="20"/>
                <w:szCs w:val="20"/>
              </w:rPr>
            </w:pPr>
            <w:r>
              <w:rPr>
                <w:rFonts w:hint="eastAsia"/>
                <w:color w:val="000000"/>
                <w:sz w:val="20"/>
                <w:szCs w:val="20"/>
              </w:rPr>
              <w:t>所在</w:t>
            </w:r>
          </w:p>
          <w:p>
            <w:pPr>
              <w:snapToGrid w:val="0"/>
              <w:jc w:val="center"/>
              <w:rPr>
                <w:color w:val="000000"/>
                <w:sz w:val="20"/>
                <w:szCs w:val="20"/>
              </w:rPr>
            </w:pPr>
            <w:r>
              <w:rPr>
                <w:rFonts w:hint="eastAsia"/>
                <w:color w:val="000000"/>
                <w:sz w:val="20"/>
                <w:szCs w:val="20"/>
              </w:rPr>
              <w:t>学校</w:t>
            </w:r>
          </w:p>
          <w:p>
            <w:pPr>
              <w:snapToGrid w:val="0"/>
              <w:jc w:val="center"/>
              <w:rPr>
                <w:color w:val="000000"/>
                <w:sz w:val="20"/>
                <w:szCs w:val="20"/>
              </w:rPr>
            </w:pPr>
            <w:r>
              <w:rPr>
                <w:rFonts w:hint="eastAsia"/>
                <w:color w:val="000000"/>
                <w:sz w:val="20"/>
                <w:szCs w:val="20"/>
              </w:rPr>
              <w:t>推荐</w:t>
            </w:r>
          </w:p>
          <w:p>
            <w:pPr>
              <w:snapToGrid w:val="0"/>
              <w:jc w:val="center"/>
              <w:rPr>
                <w:rFonts w:ascii="宋体" w:hAnsi="宋体"/>
                <w:color w:val="000000"/>
                <w:sz w:val="20"/>
                <w:szCs w:val="20"/>
              </w:rPr>
            </w:pPr>
            <w:r>
              <w:rPr>
                <w:rFonts w:hint="eastAsia"/>
                <w:color w:val="000000"/>
                <w:sz w:val="20"/>
                <w:szCs w:val="20"/>
              </w:rPr>
              <w:t>意见</w:t>
            </w:r>
          </w:p>
        </w:tc>
        <w:tc>
          <w:tcPr>
            <w:tcW w:w="7635" w:type="dxa"/>
            <w:gridSpan w:val="17"/>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 w:val="20"/>
                <w:szCs w:val="20"/>
              </w:rPr>
            </w:pPr>
          </w:p>
          <w:p>
            <w:pPr>
              <w:snapToGrid w:val="0"/>
              <w:ind w:firstLine="3600" w:firstLineChars="1800"/>
              <w:rPr>
                <w:color w:val="000000"/>
                <w:sz w:val="20"/>
                <w:szCs w:val="20"/>
              </w:rPr>
            </w:pPr>
          </w:p>
          <w:p>
            <w:pPr>
              <w:snapToGrid w:val="0"/>
              <w:ind w:firstLine="2400" w:firstLineChars="1200"/>
              <w:rPr>
                <w:color w:val="000000"/>
                <w:sz w:val="20"/>
                <w:szCs w:val="20"/>
              </w:rPr>
            </w:pPr>
            <w:r>
              <w:rPr>
                <w:rFonts w:hint="eastAsia"/>
                <w:color w:val="000000"/>
                <w:sz w:val="20"/>
                <w:szCs w:val="20"/>
              </w:rPr>
              <w:t>校长（签字）                学校（盖章）</w:t>
            </w:r>
          </w:p>
          <w:p>
            <w:pPr>
              <w:snapToGrid w:val="0"/>
              <w:jc w:val="center"/>
              <w:rPr>
                <w:rFonts w:ascii="宋体" w:hAnsi="宋体"/>
                <w:color w:val="000000"/>
                <w:sz w:val="20"/>
                <w:szCs w:val="20"/>
              </w:rPr>
            </w:pPr>
            <w:r>
              <w:rPr>
                <w:rFonts w:hint="eastAsia"/>
                <w:color w:val="000000"/>
                <w:sz w:val="20"/>
                <w:szCs w:val="20"/>
              </w:rPr>
              <w:t>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90" w:type="dxa"/>
          <w:trHeight w:val="914" w:hRule="atLeast"/>
        </w:trPr>
        <w:tc>
          <w:tcPr>
            <w:tcW w:w="113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 w:val="20"/>
                <w:szCs w:val="20"/>
              </w:rPr>
            </w:pPr>
            <w:r>
              <w:rPr>
                <w:rFonts w:hint="eastAsia"/>
                <w:color w:val="000000"/>
                <w:sz w:val="20"/>
                <w:szCs w:val="20"/>
              </w:rPr>
              <w:t>招生</w:t>
            </w:r>
          </w:p>
          <w:p>
            <w:pPr>
              <w:snapToGrid w:val="0"/>
              <w:jc w:val="center"/>
              <w:rPr>
                <w:color w:val="000000"/>
                <w:sz w:val="20"/>
                <w:szCs w:val="20"/>
              </w:rPr>
            </w:pPr>
            <w:r>
              <w:rPr>
                <w:rFonts w:hint="eastAsia"/>
                <w:color w:val="000000"/>
                <w:sz w:val="20"/>
                <w:szCs w:val="20"/>
              </w:rPr>
              <w:t>学校</w:t>
            </w:r>
          </w:p>
          <w:p>
            <w:pPr>
              <w:snapToGrid w:val="0"/>
              <w:jc w:val="center"/>
              <w:rPr>
                <w:color w:val="000000"/>
                <w:sz w:val="20"/>
                <w:szCs w:val="20"/>
              </w:rPr>
            </w:pPr>
            <w:r>
              <w:rPr>
                <w:rFonts w:hint="eastAsia"/>
                <w:color w:val="000000"/>
                <w:sz w:val="20"/>
                <w:szCs w:val="20"/>
              </w:rPr>
              <w:t>意见</w:t>
            </w:r>
          </w:p>
        </w:tc>
        <w:tc>
          <w:tcPr>
            <w:tcW w:w="7635" w:type="dxa"/>
            <w:gridSpan w:val="17"/>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r>
              <w:rPr>
                <w:rFonts w:hint="eastAsia"/>
                <w:color w:val="000000"/>
                <w:sz w:val="20"/>
                <w:szCs w:val="20"/>
              </w:rPr>
              <w:t xml:space="preserve">　　　　　　签字（盖章） </w:t>
            </w:r>
          </w:p>
          <w:p>
            <w:pPr>
              <w:snapToGrid w:val="0"/>
              <w:jc w:val="center"/>
              <w:rPr>
                <w:color w:val="000000"/>
                <w:sz w:val="20"/>
                <w:szCs w:val="20"/>
              </w:rPr>
            </w:pPr>
            <w:r>
              <w:rPr>
                <w:rFonts w:hint="eastAsia"/>
                <w:color w:val="000000"/>
                <w:sz w:val="20"/>
                <w:szCs w:val="20"/>
              </w:rPr>
              <w:t>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1136" w:type="dxa"/>
            <w:tcBorders>
              <w:top w:val="nil"/>
              <w:left w:val="nil"/>
              <w:bottom w:val="nil"/>
              <w:right w:val="nil"/>
            </w:tcBorders>
            <w:vAlign w:val="center"/>
          </w:tcPr>
          <w:p>
            <w:pPr>
              <w:rPr>
                <w:rFonts w:ascii="宋体" w:hAnsi="宋体"/>
                <w:color w:val="000000"/>
                <w:sz w:val="16"/>
                <w:szCs w:val="18"/>
              </w:rPr>
            </w:pPr>
          </w:p>
        </w:tc>
        <w:tc>
          <w:tcPr>
            <w:tcW w:w="453" w:type="dxa"/>
            <w:gridSpan w:val="2"/>
            <w:tcBorders>
              <w:top w:val="nil"/>
              <w:left w:val="nil"/>
              <w:bottom w:val="nil"/>
              <w:right w:val="nil"/>
            </w:tcBorders>
            <w:vAlign w:val="center"/>
          </w:tcPr>
          <w:p>
            <w:pPr>
              <w:rPr>
                <w:rFonts w:ascii="宋体" w:hAnsi="宋体"/>
                <w:color w:val="000000"/>
                <w:sz w:val="16"/>
                <w:szCs w:val="18"/>
              </w:rPr>
            </w:pPr>
          </w:p>
        </w:tc>
        <w:tc>
          <w:tcPr>
            <w:tcW w:w="833" w:type="dxa"/>
            <w:tcBorders>
              <w:top w:val="nil"/>
              <w:left w:val="nil"/>
              <w:bottom w:val="nil"/>
              <w:right w:val="nil"/>
            </w:tcBorders>
            <w:vAlign w:val="center"/>
          </w:tcPr>
          <w:p>
            <w:pPr>
              <w:rPr>
                <w:rFonts w:ascii="宋体" w:hAnsi="宋体"/>
                <w:color w:val="000000"/>
                <w:sz w:val="16"/>
                <w:szCs w:val="18"/>
              </w:rPr>
            </w:pPr>
          </w:p>
        </w:tc>
        <w:tc>
          <w:tcPr>
            <w:tcW w:w="786" w:type="dxa"/>
            <w:tcBorders>
              <w:top w:val="nil"/>
              <w:left w:val="nil"/>
              <w:bottom w:val="nil"/>
              <w:right w:val="nil"/>
            </w:tcBorders>
            <w:vAlign w:val="center"/>
          </w:tcPr>
          <w:p>
            <w:pPr>
              <w:rPr>
                <w:rFonts w:ascii="宋体" w:hAnsi="宋体"/>
                <w:color w:val="000000"/>
                <w:sz w:val="16"/>
                <w:szCs w:val="18"/>
              </w:rPr>
            </w:pPr>
          </w:p>
        </w:tc>
        <w:tc>
          <w:tcPr>
            <w:tcW w:w="366" w:type="dxa"/>
            <w:tcBorders>
              <w:top w:val="nil"/>
              <w:left w:val="nil"/>
              <w:bottom w:val="nil"/>
              <w:right w:val="nil"/>
            </w:tcBorders>
            <w:vAlign w:val="center"/>
          </w:tcPr>
          <w:p>
            <w:pPr>
              <w:rPr>
                <w:rFonts w:ascii="宋体" w:hAnsi="宋体"/>
                <w:color w:val="000000"/>
                <w:sz w:val="16"/>
                <w:szCs w:val="18"/>
              </w:rPr>
            </w:pPr>
          </w:p>
        </w:tc>
        <w:tc>
          <w:tcPr>
            <w:tcW w:w="743" w:type="dxa"/>
            <w:tcBorders>
              <w:top w:val="nil"/>
              <w:left w:val="nil"/>
              <w:bottom w:val="nil"/>
              <w:right w:val="nil"/>
            </w:tcBorders>
            <w:vAlign w:val="center"/>
          </w:tcPr>
          <w:p>
            <w:pPr>
              <w:rPr>
                <w:rFonts w:ascii="宋体" w:hAnsi="宋体"/>
                <w:color w:val="000000"/>
                <w:sz w:val="16"/>
                <w:szCs w:val="18"/>
              </w:rPr>
            </w:pPr>
          </w:p>
        </w:tc>
        <w:tc>
          <w:tcPr>
            <w:tcW w:w="382" w:type="dxa"/>
            <w:tcBorders>
              <w:top w:val="nil"/>
              <w:left w:val="nil"/>
              <w:bottom w:val="nil"/>
              <w:right w:val="nil"/>
            </w:tcBorders>
            <w:vAlign w:val="center"/>
          </w:tcPr>
          <w:p>
            <w:pPr>
              <w:rPr>
                <w:rFonts w:ascii="宋体" w:hAnsi="宋体"/>
                <w:color w:val="000000"/>
                <w:sz w:val="16"/>
                <w:szCs w:val="18"/>
              </w:rPr>
            </w:pPr>
          </w:p>
        </w:tc>
        <w:tc>
          <w:tcPr>
            <w:tcW w:w="660" w:type="dxa"/>
            <w:tcBorders>
              <w:top w:val="nil"/>
              <w:left w:val="nil"/>
              <w:bottom w:val="nil"/>
              <w:right w:val="nil"/>
            </w:tcBorders>
            <w:vAlign w:val="center"/>
          </w:tcPr>
          <w:p>
            <w:pPr>
              <w:rPr>
                <w:rFonts w:ascii="宋体" w:hAnsi="宋体"/>
                <w:color w:val="000000"/>
                <w:sz w:val="16"/>
                <w:szCs w:val="18"/>
              </w:rPr>
            </w:pPr>
          </w:p>
        </w:tc>
        <w:tc>
          <w:tcPr>
            <w:tcW w:w="237" w:type="dxa"/>
            <w:tcBorders>
              <w:top w:val="nil"/>
              <w:left w:val="nil"/>
              <w:bottom w:val="nil"/>
              <w:right w:val="nil"/>
            </w:tcBorders>
            <w:vAlign w:val="center"/>
          </w:tcPr>
          <w:p>
            <w:pPr>
              <w:rPr>
                <w:rFonts w:ascii="宋体" w:hAnsi="宋体"/>
                <w:color w:val="000000"/>
                <w:sz w:val="16"/>
                <w:szCs w:val="18"/>
              </w:rPr>
            </w:pPr>
          </w:p>
        </w:tc>
        <w:tc>
          <w:tcPr>
            <w:tcW w:w="891" w:type="dxa"/>
            <w:tcBorders>
              <w:top w:val="nil"/>
              <w:left w:val="nil"/>
              <w:bottom w:val="nil"/>
              <w:right w:val="nil"/>
            </w:tcBorders>
            <w:vAlign w:val="center"/>
          </w:tcPr>
          <w:p>
            <w:pPr>
              <w:rPr>
                <w:rFonts w:ascii="宋体" w:hAnsi="宋体"/>
                <w:color w:val="000000"/>
                <w:sz w:val="16"/>
                <w:szCs w:val="18"/>
              </w:rPr>
            </w:pPr>
          </w:p>
        </w:tc>
        <w:tc>
          <w:tcPr>
            <w:tcW w:w="236" w:type="dxa"/>
            <w:gridSpan w:val="2"/>
            <w:tcBorders>
              <w:top w:val="nil"/>
              <w:left w:val="nil"/>
              <w:bottom w:val="nil"/>
              <w:right w:val="nil"/>
            </w:tcBorders>
            <w:vAlign w:val="center"/>
          </w:tcPr>
          <w:p>
            <w:pPr>
              <w:rPr>
                <w:rFonts w:ascii="宋体" w:hAnsi="宋体"/>
                <w:color w:val="000000"/>
                <w:sz w:val="16"/>
                <w:szCs w:val="18"/>
              </w:rPr>
            </w:pPr>
          </w:p>
        </w:tc>
        <w:tc>
          <w:tcPr>
            <w:tcW w:w="627" w:type="dxa"/>
            <w:gridSpan w:val="2"/>
            <w:tcBorders>
              <w:top w:val="nil"/>
              <w:left w:val="nil"/>
              <w:bottom w:val="nil"/>
              <w:right w:val="nil"/>
            </w:tcBorders>
            <w:vAlign w:val="center"/>
          </w:tcPr>
          <w:p>
            <w:pPr>
              <w:rPr>
                <w:rFonts w:ascii="宋体" w:hAnsi="宋体"/>
                <w:color w:val="000000"/>
                <w:sz w:val="16"/>
                <w:szCs w:val="18"/>
              </w:rPr>
            </w:pPr>
          </w:p>
        </w:tc>
        <w:tc>
          <w:tcPr>
            <w:tcW w:w="516" w:type="dxa"/>
            <w:gridSpan w:val="2"/>
            <w:tcBorders>
              <w:top w:val="nil"/>
              <w:left w:val="nil"/>
              <w:bottom w:val="nil"/>
              <w:right w:val="nil"/>
            </w:tcBorders>
            <w:vAlign w:val="center"/>
          </w:tcPr>
          <w:p>
            <w:pPr>
              <w:rPr>
                <w:rFonts w:ascii="宋体" w:hAnsi="宋体"/>
                <w:color w:val="000000"/>
                <w:sz w:val="16"/>
                <w:szCs w:val="18"/>
              </w:rPr>
            </w:pPr>
          </w:p>
        </w:tc>
        <w:tc>
          <w:tcPr>
            <w:tcW w:w="1195" w:type="dxa"/>
            <w:gridSpan w:val="2"/>
            <w:tcBorders>
              <w:top w:val="nil"/>
              <w:left w:val="nil"/>
              <w:bottom w:val="nil"/>
              <w:right w:val="nil"/>
            </w:tcBorders>
            <w:vAlign w:val="center"/>
          </w:tcPr>
          <w:p>
            <w:pPr>
              <w:rPr>
                <w:rFonts w:ascii="宋体" w:hAnsi="宋体"/>
                <w:color w:val="000000"/>
                <w:sz w:val="16"/>
                <w:szCs w:val="18"/>
              </w:rPr>
            </w:pPr>
          </w:p>
        </w:tc>
      </w:tr>
    </w:tbl>
    <w:p>
      <w:pPr>
        <w:snapToGrid w:val="0"/>
        <w:spacing w:line="320" w:lineRule="exact"/>
        <w:rPr>
          <w:color w:val="000000"/>
          <w:sz w:val="20"/>
          <w:szCs w:val="20"/>
        </w:rPr>
      </w:pPr>
      <w:r>
        <w:rPr>
          <w:rFonts w:hint="eastAsia"/>
          <w:color w:val="000000"/>
          <w:sz w:val="20"/>
          <w:szCs w:val="20"/>
        </w:rPr>
        <w:t> </w:t>
      </w:r>
      <w:r>
        <w:rPr>
          <w:color w:val="000000"/>
          <w:sz w:val="20"/>
          <w:szCs w:val="20"/>
        </w:rPr>
        <w:t>注：1．表中“专业成绩”只填符合报名条件的最高等级的最好成绩的一项，其中“比赛级别”为国家级、省级、</w:t>
      </w:r>
      <w:r>
        <w:rPr>
          <w:rFonts w:hint="eastAsia"/>
          <w:color w:val="000000"/>
          <w:sz w:val="20"/>
          <w:szCs w:val="20"/>
        </w:rPr>
        <w:t>南通</w:t>
      </w:r>
      <w:r>
        <w:rPr>
          <w:color w:val="000000"/>
          <w:sz w:val="20"/>
          <w:szCs w:val="20"/>
        </w:rPr>
        <w:t>市级</w:t>
      </w:r>
      <w:r>
        <w:rPr>
          <w:rFonts w:hint="eastAsia"/>
          <w:color w:val="000000"/>
          <w:sz w:val="20"/>
          <w:szCs w:val="20"/>
        </w:rPr>
        <w:t>、启东市级</w:t>
      </w:r>
      <w:r>
        <w:rPr>
          <w:color w:val="000000"/>
          <w:sz w:val="20"/>
          <w:szCs w:val="20"/>
        </w:rPr>
        <w:t>。2．“意向报考学校”一栏填写所要报考的学校。3．比赛成绩证明、等级证书复印件附后。4．所填项目必须核实清楚，准确无误。</w:t>
      </w:r>
      <w:r>
        <w:rPr>
          <w:rFonts w:hint="eastAsia"/>
          <w:color w:val="000000"/>
          <w:sz w:val="20"/>
          <w:szCs w:val="20"/>
        </w:rPr>
        <w:t>5。教练员推荐意见包括，该队员参赛情况、是否为主力队员等。6.报考项目填田径、足球、排球和篮球等。田径专项包括200米、800米、铅球、等等，球类专项主要填比赛场上位置。</w:t>
      </w:r>
    </w:p>
    <w:p>
      <w:pPr>
        <w:widowControl/>
        <w:spacing w:line="560" w:lineRule="exact"/>
        <w:jc w:val="center"/>
        <w:rPr>
          <w:rFonts w:ascii="方正小标宋简体" w:hAnsi="黑体" w:eastAsia="方正小标宋简体" w:cs="宋体"/>
          <w:b/>
          <w:color w:val="000000"/>
          <w:kern w:val="0"/>
          <w:sz w:val="44"/>
          <w:szCs w:val="44"/>
        </w:rPr>
      </w:pPr>
      <w:r>
        <w:rPr>
          <w:rFonts w:hint="eastAsia" w:ascii="方正小标宋简体" w:hAnsi="黑体" w:eastAsia="方正小标宋简体" w:cs="宋体"/>
          <w:b/>
          <w:color w:val="000000"/>
          <w:kern w:val="0"/>
          <w:sz w:val="44"/>
          <w:szCs w:val="44"/>
        </w:rPr>
        <w:t>2024年启东市汇龙中学艺术特长生招生简章</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根据市教育体育局启教基〔2019〕90号文件精神，我校决定招收艺术特长生，现将有关事项通知如下：</w:t>
      </w:r>
    </w:p>
    <w:p>
      <w:pPr>
        <w:spacing w:line="560" w:lineRule="exact"/>
        <w:ind w:firstLine="643" w:firstLineChars="200"/>
        <w:rPr>
          <w:rFonts w:ascii="仿宋_GB2312" w:hAnsi="仿宋_GB2312" w:eastAsia="仿宋_GB2312" w:cs="仿宋_GB2312"/>
          <w:sz w:val="32"/>
          <w:szCs w:val="32"/>
        </w:rPr>
      </w:pPr>
      <w:r>
        <w:rPr>
          <w:rFonts w:hint="eastAsia" w:ascii="黑体" w:hAnsi="黑体" w:eastAsia="黑体" w:cs="黑体"/>
          <w:b/>
          <w:sz w:val="32"/>
          <w:szCs w:val="32"/>
        </w:rPr>
        <w:t>一、招收专业及人数</w:t>
      </w:r>
      <w:r>
        <w:rPr>
          <w:rFonts w:hint="eastAsia" w:ascii="仿宋_GB2312" w:hAnsi="仿宋_GB2312" w:eastAsia="仿宋_GB2312" w:cs="仿宋_GB2312"/>
          <w:sz w:val="32"/>
          <w:szCs w:val="32"/>
        </w:rPr>
        <w:t>（合计7人）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1.声乐：4人(男女不限)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2.器乐：1人(男女不限)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3.播音主持：1人（男女不限）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4.舞蹈：1人（男女不限）</w:t>
      </w:r>
    </w:p>
    <w:p>
      <w:pPr>
        <w:widowControl/>
        <w:shd w:val="clear" w:color="auto" w:fill="FFFFFF"/>
        <w:spacing w:line="560" w:lineRule="exact"/>
        <w:ind w:firstLine="643" w:firstLineChars="200"/>
        <w:jc w:val="left"/>
        <w:textAlignment w:val="baseline"/>
        <w:rPr>
          <w:rFonts w:ascii="黑体" w:hAnsi="黑体" w:eastAsia="黑体" w:cs="黑体"/>
          <w:b/>
          <w:sz w:val="32"/>
          <w:szCs w:val="32"/>
        </w:rPr>
      </w:pPr>
      <w:r>
        <w:rPr>
          <w:rFonts w:hint="eastAsia" w:ascii="黑体" w:hAnsi="黑体" w:eastAsia="黑体" w:cs="黑体"/>
          <w:b/>
          <w:sz w:val="32"/>
          <w:szCs w:val="32"/>
        </w:rPr>
        <w:t>二、特长生基本条件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我市应届初中毕业生（初中阶段没有休学经历），确有艺术特长，综合素质第①②项必须合格，其他各项均在B级以上，且综合素质⑤必须是A级。</w:t>
      </w:r>
      <w:r>
        <w:rPr>
          <w:rFonts w:hint="eastAsia" w:ascii="仿宋_GB2312" w:hAnsi="仿宋_GB2312" w:eastAsia="仿宋_GB2312" w:cs="仿宋_GB2312"/>
          <w:kern w:val="0"/>
          <w:sz w:val="32"/>
          <w:szCs w:val="32"/>
        </w:rPr>
        <w:t>遵纪守法，品行端正，身体健康，具有较好的身体形态。</w:t>
      </w:r>
      <w:r>
        <w:rPr>
          <w:rFonts w:hint="eastAsia" w:ascii="仿宋_GB2312" w:hAnsi="仿宋_GB2312" w:eastAsia="仿宋_GB2312" w:cs="仿宋_GB2312"/>
          <w:sz w:val="32"/>
          <w:szCs w:val="32"/>
        </w:rPr>
        <w:t>学习成绩优良，由初中毕业学校提供符合文化成绩要求的证明（教务处打印该生九年级第二学期的一模、二模考试成绩单并加盖学校公章或教务处印章）。</w:t>
      </w:r>
    </w:p>
    <w:p>
      <w:pPr>
        <w:widowControl/>
        <w:shd w:val="clear" w:color="auto" w:fill="FFFFFF"/>
        <w:spacing w:line="560" w:lineRule="exact"/>
        <w:ind w:left="11" w:firstLine="555"/>
        <w:jc w:val="left"/>
        <w:textAlignment w:val="baseline"/>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在初中阶段符合以下条件之一：1.参加由教育部门举办或教育部门参与举办的中小学声乐类、器乐类、语言类(含演讲、朗诵、主持）、舞蹈类竞赛，获启东市级个人一等奖或南通市级三等奖及以上等级奖；2.参加由国家专业机构资格认证单位组织的专业类艺术竞赛，获得省级以上赛事银奖以上的奖项。</w:t>
      </w:r>
      <w:bookmarkStart w:id="0" w:name="_GoBack"/>
      <w:bookmarkEnd w:id="0"/>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报名时所交的材料有涂改或弄虚作假者，一律取消考试资格。</w:t>
      </w:r>
    </w:p>
    <w:p>
      <w:pPr>
        <w:widowControl/>
        <w:shd w:val="clear" w:color="auto" w:fill="FFFFFF"/>
        <w:spacing w:line="560" w:lineRule="exact"/>
        <w:ind w:left="11" w:firstLine="555"/>
        <w:jc w:val="left"/>
        <w:textAlignment w:val="baseline"/>
        <w:rPr>
          <w:rFonts w:ascii="黑体" w:hAnsi="黑体" w:eastAsia="黑体" w:cs="黑体"/>
          <w:b/>
          <w:sz w:val="32"/>
          <w:szCs w:val="32"/>
        </w:rPr>
      </w:pPr>
      <w:r>
        <w:rPr>
          <w:rFonts w:hint="eastAsia" w:ascii="黑体" w:hAnsi="黑体" w:eastAsia="黑体" w:cs="黑体"/>
          <w:b/>
          <w:sz w:val="32"/>
          <w:szCs w:val="32"/>
        </w:rPr>
        <w:t>三、招生原则及程序</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以《2024年启东市特色学校招收体育、艺术特长生实施办法》为政策依据，由汇龙中学组织专家组测试，市教育体育局有关部门联合监督，根据测试成绩，德、智、体、美全面衡量，择优录取，宁缺毋滥。</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选拔程序：</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1.首先必须电子报名。</w:t>
      </w:r>
      <w:r>
        <w:rPr>
          <w:rFonts w:hint="eastAsia" w:ascii="仿宋_GB2312" w:hAnsi="仿宋_GB2312" w:eastAsia="仿宋_GB2312" w:cs="仿宋_GB2312"/>
          <w:sz w:val="32"/>
          <w:szCs w:val="32"/>
        </w:rPr>
        <w:t>学生自主申报，所报项目不得兼报（包括同一项目中的子项目）。</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2.面报，提交书面材料。 </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3.学校特长生招生工作小组审核、领导小组认定后电话通知报名者参加专业测试，向考生发放特长生专项测试通知书。</w:t>
      </w:r>
      <w:r>
        <w:rPr>
          <w:rFonts w:hint="eastAsia" w:ascii="仿宋_GB2312" w:hAnsi="仿宋_GB2312" w:eastAsia="仿宋_GB2312" w:cs="仿宋_GB2312"/>
          <w:sz w:val="32"/>
          <w:szCs w:val="32"/>
        </w:rPr>
        <w:t>并将考生报名登记表连同考生材料报送市教育体育局备案。</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我校在市教育体育局指导监督下组织专家考核组，根据考核测试标准和选拔程序，</w:t>
      </w:r>
      <w:r>
        <w:rPr>
          <w:rFonts w:hint="eastAsia" w:ascii="仿宋_GB2312" w:hAnsi="仿宋_GB2312" w:eastAsia="仿宋_GB2312" w:cs="仿宋_GB2312"/>
          <w:kern w:val="0"/>
          <w:sz w:val="32"/>
          <w:szCs w:val="32"/>
        </w:rPr>
        <w:t>由学校特长生招生工作小组组织测试，校长室审核，成绩达标的同学将被列为我校2024年高中艺术特长生招生对象，名单将于6月下旬通过学校网站公布，同时在学校公示栏张贴。</w:t>
      </w:r>
    </w:p>
    <w:p>
      <w:pPr>
        <w:widowControl/>
        <w:shd w:val="clear" w:color="auto" w:fill="FFFFFF"/>
        <w:spacing w:line="560" w:lineRule="exact"/>
        <w:ind w:firstLine="640" w:firstLineChars="200"/>
        <w:jc w:val="left"/>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我校对专业测试及格（80分及以上）的特长生，根据择优录取的原则，按专业成绩从高到低排名向教育体育局送报专业测试合格学生名单（各专业合格数不超过本专业招生计划数）。如有缺额，不再进行二次报名考试补足。</w:t>
      </w:r>
    </w:p>
    <w:p>
      <w:pPr>
        <w:widowControl/>
        <w:shd w:val="clear" w:color="auto" w:fill="FFFFFF"/>
        <w:spacing w:line="560" w:lineRule="exact"/>
        <w:ind w:firstLine="640" w:firstLineChars="200"/>
        <w:jc w:val="left"/>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6.专业测试合格的艺术特长生须参加中考，且第一志愿（A志愿）必须填报汇龙中学，被确定的特长生按其中考成绩加20分进行投档。所有特长生不重复享受指标生待遇。</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凡作为特长生报考的考生在面报时须向学校签订承诺书，保证在录取后认真参加学校安排的训练、比赛、演出等活动，否则学校有权取消其入学资格。如学生被录取后不履行承诺，其本人及家长须承担相关责任。学校不统一组织针对高考的专业培训。</w:t>
      </w:r>
    </w:p>
    <w:p>
      <w:pPr>
        <w:spacing w:line="560" w:lineRule="exact"/>
        <w:ind w:firstLine="643" w:firstLineChars="200"/>
        <w:rPr>
          <w:rFonts w:ascii="黑体" w:hAnsi="黑体" w:eastAsia="黑体" w:cs="黑体"/>
          <w:b/>
          <w:sz w:val="32"/>
          <w:szCs w:val="32"/>
        </w:rPr>
      </w:pPr>
      <w:r>
        <w:rPr>
          <w:rFonts w:hint="eastAsia" w:ascii="黑体" w:hAnsi="黑体" w:eastAsia="黑体" w:cs="黑体"/>
          <w:b/>
          <w:sz w:val="32"/>
          <w:szCs w:val="32"/>
        </w:rPr>
        <w:t>四、报名时间及地点</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1.电子报名时间： 5月30日—31日。</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申请人请从汇龙中学网站下载《艺术特长生招生登记表》，填写完成后将申请表格（电子稿）发送到下列电子邮箱：yanzi002@126.com 。</w:t>
      </w:r>
    </w:p>
    <w:p>
      <w:pPr>
        <w:widowControl/>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2.面报时间：6月2日（周日）下午2:30—5:00（其余时间恕不接待）。学生本人及家长须同时到场。</w:t>
      </w:r>
    </w:p>
    <w:p>
      <w:pPr>
        <w:widowControl/>
        <w:spacing w:line="56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3.面报地点：汇龙中学汇德楼底楼校长办公室 。</w:t>
      </w:r>
    </w:p>
    <w:p>
      <w:pPr>
        <w:widowControl/>
        <w:spacing w:line="56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4.面报时所提交的材料：</w:t>
      </w:r>
    </w:p>
    <w:p>
      <w:pPr>
        <w:widowControl/>
        <w:spacing w:line="56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（1）《特长生招生登记表》一式二份，由考生本人填写并签字，所在初中校长审核、加盖学校公章。</w:t>
      </w:r>
    </w:p>
    <w:p>
      <w:pPr>
        <w:widowControl/>
        <w:spacing w:line="56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（2）身份证（户口簿）、等级证书（如果有的话）、获奖证书、比赛文件、《中学生素质发展报告书》等。以上材料均需提供原件和复印件。</w:t>
      </w:r>
    </w:p>
    <w:p>
      <w:pPr>
        <w:widowControl/>
        <w:spacing w:line="56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（3）近期二寸免冠照片2张。</w:t>
      </w:r>
    </w:p>
    <w:p>
      <w:pPr>
        <w:widowControl/>
        <w:spacing w:line="56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（4）由初中学校教务处出具符合文化成绩要求的证明（该生九年级第二学期的一模(不含英语听力和体育）、二模（所有科目）考试成绩单，须加盖学校公章或教务处印章。</w:t>
      </w:r>
    </w:p>
    <w:p>
      <w:pPr>
        <w:widowControl/>
        <w:spacing w:line="56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5.学校将电话通知审核合格者于指定时间到汇德楼底楼校长办公室领取专项测试通知书。</w:t>
      </w:r>
    </w:p>
    <w:p>
      <w:pPr>
        <w:spacing w:line="560" w:lineRule="exact"/>
        <w:ind w:firstLine="643" w:firstLineChars="200"/>
        <w:rPr>
          <w:rFonts w:ascii="黑体" w:hAnsi="黑体" w:eastAsia="黑体" w:cs="黑体"/>
          <w:b/>
          <w:sz w:val="32"/>
          <w:szCs w:val="32"/>
        </w:rPr>
      </w:pPr>
      <w:r>
        <w:rPr>
          <w:rFonts w:hint="eastAsia" w:ascii="黑体" w:hAnsi="黑体" w:eastAsia="黑体" w:cs="黑体"/>
          <w:b/>
          <w:sz w:val="32"/>
          <w:szCs w:val="32"/>
        </w:rPr>
        <w:t>五、测试时间、地点及内容</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时间：6月20日（如有更改，则以学校网站公布为准，请关注）。考生不得迟到，否则取消考试资格。</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地点：汇龙中学音乐厅。</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测试内容：报考项目和面试。</w:t>
      </w:r>
    </w:p>
    <w:p>
      <w:pPr>
        <w:widowControl/>
        <w:spacing w:line="560" w:lineRule="exact"/>
        <w:ind w:left="479" w:leftChars="228"/>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考生凭本人居民身份证（或户口簿）和测试通知书到指定地</w:t>
      </w:r>
    </w:p>
    <w:p>
      <w:pPr>
        <w:widowControl/>
        <w:spacing w:line="560" w:lineRule="exact"/>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点参加测试。</w:t>
      </w:r>
    </w:p>
    <w:p>
      <w:pPr>
        <w:spacing w:line="560" w:lineRule="exact"/>
        <w:ind w:firstLine="643" w:firstLineChars="200"/>
        <w:rPr>
          <w:rFonts w:ascii="黑体" w:hAnsi="黑体" w:eastAsia="黑体" w:cs="黑体"/>
          <w:b/>
          <w:sz w:val="32"/>
          <w:szCs w:val="32"/>
        </w:rPr>
      </w:pPr>
      <w:r>
        <w:rPr>
          <w:rFonts w:hint="eastAsia" w:ascii="黑体" w:hAnsi="黑体" w:eastAsia="黑体" w:cs="黑体"/>
          <w:b/>
          <w:sz w:val="32"/>
          <w:szCs w:val="32"/>
        </w:rPr>
        <w:t>六、测试项目及评分标准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考试科目及分值（满分100分）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声乐：主试科目，自选歌曲一首，伴奏一律用U盘MP3格式，考生须在报名表上注明曲目及调名，分值75分；基础科目，视唱5分、听音5分、节奏模仿5分；才艺展示，展示本专业以外的其它项目（2项），分值10分。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器乐：主试科目，自选乐曲一首，考生须在报名表上注明曲目，不得使用伴奏，分值75分；基础科目，视唱5分、听音5分、节奏模仿5分；才艺展示，展示本专业以外的其它项目（2项），分值10分。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播音主持：考生自备文学作品朗诵一首，考生须在报名表上注明题目，不得使用伴奏，分值75分；基础科目，即兴作品诵读，分值15分；才艺展示，展示本专业以外的其它项目（2项），分值10分。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舞蹈：主试科目，自选成品舞蹈一个，伴奏一律用U盘MP3格式，考生须在报名表上注明舞蹈类别，分值75分；基础科目，软开度与技术技巧分值5分、音乐即兴舞蹈片断分值10分；才艺展示，展示本专业以外的其它项目（2项），分值10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注：器乐考生自带乐器（钢琴除外）。</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咨询电话：83353587（校长办公室），13706283006(陆老师)</w:t>
      </w:r>
    </w:p>
    <w:p>
      <w:pPr>
        <w:widowControl/>
        <w:shd w:val="clear" w:color="auto" w:fill="FFFFFF"/>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启东市汇龙中学</w:t>
      </w:r>
    </w:p>
    <w:p>
      <w:pPr>
        <w:widowControl/>
        <w:shd w:val="clear" w:color="auto" w:fill="FFFFFF"/>
        <w:spacing w:line="560" w:lineRule="exact"/>
        <w:ind w:firstLine="5440" w:firstLineChars="17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2024年5月17日</w:t>
      </w:r>
    </w:p>
    <w:p>
      <w:pPr>
        <w:widowControl/>
        <w:shd w:val="clear" w:color="auto" w:fill="FFFFFF"/>
        <w:spacing w:line="560" w:lineRule="exact"/>
        <w:ind w:firstLine="5440" w:firstLineChars="1700"/>
        <w:jc w:val="left"/>
        <w:textAlignment w:val="baseline"/>
        <w:rPr>
          <w:rFonts w:ascii="仿宋_GB2312" w:hAnsi="仿宋_GB2312" w:eastAsia="仿宋_GB2312" w:cs="仿宋_GB2312"/>
          <w:sz w:val="32"/>
          <w:szCs w:val="32"/>
        </w:rPr>
      </w:pPr>
    </w:p>
    <w:p>
      <w:pPr>
        <w:spacing w:line="700" w:lineRule="exact"/>
        <w:rPr>
          <w:rFonts w:ascii="方正小标宋简体" w:eastAsia="方正小标宋简体"/>
          <w:color w:val="000000"/>
          <w:sz w:val="36"/>
          <w:szCs w:val="36"/>
        </w:rPr>
      </w:pPr>
      <w:r>
        <w:rPr>
          <w:rFonts w:hint="eastAsia" w:ascii="宋体" w:hAnsi="宋体"/>
          <w:b/>
          <w:color w:val="000000"/>
          <w:sz w:val="32"/>
          <w:szCs w:val="32"/>
        </w:rPr>
        <w:t xml:space="preserve">附件：           </w:t>
      </w:r>
      <w:r>
        <w:rPr>
          <w:rFonts w:hint="eastAsia" w:ascii="方正小标宋简体" w:eastAsia="方正小标宋简体"/>
          <w:color w:val="000000"/>
          <w:sz w:val="36"/>
          <w:szCs w:val="36"/>
        </w:rPr>
        <w:t>特长生招生登记表</w:t>
      </w:r>
    </w:p>
    <w:tbl>
      <w:tblPr>
        <w:tblStyle w:val="8"/>
        <w:tblW w:w="88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6"/>
        <w:gridCol w:w="390"/>
        <w:gridCol w:w="63"/>
        <w:gridCol w:w="833"/>
        <w:gridCol w:w="786"/>
        <w:gridCol w:w="366"/>
        <w:gridCol w:w="743"/>
        <w:gridCol w:w="382"/>
        <w:gridCol w:w="660"/>
        <w:gridCol w:w="237"/>
        <w:gridCol w:w="891"/>
        <w:gridCol w:w="113"/>
        <w:gridCol w:w="123"/>
        <w:gridCol w:w="504"/>
        <w:gridCol w:w="123"/>
        <w:gridCol w:w="393"/>
        <w:gridCol w:w="123"/>
        <w:gridCol w:w="905"/>
        <w:gridCol w:w="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123" w:type="dxa"/>
          <w:trHeight w:val="430" w:hRule="atLeast"/>
        </w:trPr>
        <w:tc>
          <w:tcPr>
            <w:tcW w:w="1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考生号</w:t>
            </w:r>
          </w:p>
        </w:tc>
        <w:tc>
          <w:tcPr>
            <w:tcW w:w="12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color w:val="000000"/>
                <w:sz w:val="20"/>
                <w:szCs w:val="20"/>
              </w:rPr>
              <w:t> </w:t>
            </w:r>
          </w:p>
        </w:tc>
        <w:tc>
          <w:tcPr>
            <w:tcW w:w="11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姓</w:t>
            </w:r>
            <w:r>
              <w:rPr>
                <w:color w:val="000000"/>
                <w:sz w:val="20"/>
                <w:szCs w:val="20"/>
              </w:rPr>
              <w:t xml:space="preserve"> 名</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color w:val="000000"/>
                <w:sz w:val="20"/>
                <w:szCs w:val="20"/>
              </w:rPr>
              <w:t> </w:t>
            </w:r>
          </w:p>
        </w:tc>
        <w:tc>
          <w:tcPr>
            <w:tcW w:w="897" w:type="dxa"/>
            <w:gridSpan w:val="2"/>
            <w:tcBorders>
              <w:top w:val="single" w:color="auto" w:sz="4" w:space="0"/>
              <w:left w:val="single" w:color="auto" w:sz="4" w:space="0"/>
              <w:bottom w:val="single" w:color="auto" w:sz="4" w:space="0"/>
              <w:right w:val="single" w:color="auto" w:sz="4" w:space="0"/>
            </w:tcBorders>
            <w:vAlign w:val="center"/>
          </w:tcPr>
          <w:p>
            <w:pPr>
              <w:ind w:left="12"/>
              <w:jc w:val="center"/>
              <w:rPr>
                <w:rFonts w:ascii="宋体" w:hAnsi="宋体"/>
                <w:color w:val="000000"/>
                <w:sz w:val="20"/>
                <w:szCs w:val="20"/>
              </w:rPr>
            </w:pPr>
            <w:r>
              <w:rPr>
                <w:rFonts w:hint="eastAsia"/>
                <w:color w:val="000000"/>
                <w:sz w:val="20"/>
                <w:szCs w:val="20"/>
              </w:rPr>
              <w:t>性别</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color w:val="000000"/>
                <w:sz w:val="20"/>
                <w:szCs w:val="20"/>
              </w:rPr>
              <w:t> </w:t>
            </w:r>
          </w:p>
        </w:tc>
        <w:tc>
          <w:tcPr>
            <w:tcW w:w="125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出生年月</w:t>
            </w:r>
          </w:p>
        </w:tc>
        <w:tc>
          <w:tcPr>
            <w:tcW w:w="10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color w:val="00000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3" w:type="dxa"/>
          <w:trHeight w:val="422"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szCs w:val="20"/>
              </w:rPr>
            </w:pPr>
            <w:r>
              <w:rPr>
                <w:rFonts w:hint="eastAsia"/>
                <w:color w:val="000000"/>
                <w:sz w:val="20"/>
                <w:szCs w:val="20"/>
              </w:rPr>
              <w:t>身体健康状况</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szCs w:val="20"/>
              </w:rPr>
            </w:pPr>
          </w:p>
        </w:tc>
        <w:tc>
          <w:tcPr>
            <w:tcW w:w="115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szCs w:val="20"/>
              </w:rPr>
            </w:pPr>
            <w:r>
              <w:rPr>
                <w:rFonts w:hint="eastAsia"/>
                <w:color w:val="000000"/>
                <w:sz w:val="20"/>
                <w:szCs w:val="20"/>
              </w:rPr>
              <w:t>身高</w:t>
            </w:r>
            <w:r>
              <w:rPr>
                <w:color w:val="000000"/>
                <w:sz w:val="20"/>
                <w:szCs w:val="20"/>
              </w:rPr>
              <w:t>(cm)</w:t>
            </w:r>
          </w:p>
        </w:tc>
        <w:tc>
          <w:tcPr>
            <w:tcW w:w="291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color w:val="000000"/>
                <w:sz w:val="20"/>
                <w:szCs w:val="20"/>
              </w:rPr>
              <w:t> </w:t>
            </w:r>
          </w:p>
        </w:tc>
        <w:tc>
          <w:tcPr>
            <w:tcW w:w="125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体重</w:t>
            </w:r>
            <w:r>
              <w:rPr>
                <w:color w:val="000000"/>
                <w:sz w:val="20"/>
                <w:szCs w:val="20"/>
              </w:rPr>
              <w:t>(kg)</w:t>
            </w:r>
          </w:p>
        </w:tc>
        <w:tc>
          <w:tcPr>
            <w:tcW w:w="10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color w:val="00000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3" w:type="dxa"/>
          <w:trHeight w:val="533" w:hRule="exact"/>
        </w:trPr>
        <w:tc>
          <w:tcPr>
            <w:tcW w:w="1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所在学校</w:t>
            </w:r>
          </w:p>
        </w:tc>
        <w:tc>
          <w:tcPr>
            <w:tcW w:w="2438" w:type="dxa"/>
            <w:gridSpan w:val="5"/>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 </w:t>
            </w:r>
          </w:p>
          <w:p>
            <w:pPr>
              <w:rPr>
                <w:rFonts w:ascii="宋体" w:hAnsi="宋体"/>
                <w:color w:val="000000"/>
              </w:rPr>
            </w:pPr>
            <w:r>
              <w:rPr>
                <w:color w:val="000000"/>
                <w:sz w:val="20"/>
                <w:szCs w:val="20"/>
              </w:rPr>
              <w:t> </w:t>
            </w:r>
          </w:p>
        </w:tc>
        <w:tc>
          <w:tcPr>
            <w:tcW w:w="178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意向报考学校</w:t>
            </w:r>
          </w:p>
        </w:tc>
        <w:tc>
          <w:tcPr>
            <w:tcW w:w="3412"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color w:val="00000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3" w:type="dxa"/>
          <w:trHeight w:val="533" w:hRule="exact"/>
        </w:trPr>
        <w:tc>
          <w:tcPr>
            <w:tcW w:w="1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报考专业</w:t>
            </w:r>
          </w:p>
        </w:tc>
        <w:tc>
          <w:tcPr>
            <w:tcW w:w="2438" w:type="dxa"/>
            <w:gridSpan w:val="5"/>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 </w:t>
            </w:r>
          </w:p>
          <w:p>
            <w:pPr>
              <w:rPr>
                <w:rFonts w:ascii="宋体" w:hAnsi="宋体"/>
                <w:color w:val="000000"/>
              </w:rPr>
            </w:pPr>
            <w:r>
              <w:rPr>
                <w:color w:val="000000"/>
                <w:sz w:val="20"/>
                <w:szCs w:val="20"/>
              </w:rPr>
              <w:t> </w:t>
            </w:r>
          </w:p>
        </w:tc>
        <w:tc>
          <w:tcPr>
            <w:tcW w:w="178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子项</w:t>
            </w:r>
          </w:p>
        </w:tc>
        <w:tc>
          <w:tcPr>
            <w:tcW w:w="341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color w:val="00000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3" w:type="dxa"/>
          <w:trHeight w:val="533" w:hRule="exact"/>
        </w:trPr>
        <w:tc>
          <w:tcPr>
            <w:tcW w:w="1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联系地址</w:t>
            </w:r>
          </w:p>
        </w:tc>
        <w:tc>
          <w:tcPr>
            <w:tcW w:w="2438"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 </w:t>
            </w:r>
          </w:p>
          <w:p>
            <w:pPr>
              <w:jc w:val="center"/>
              <w:rPr>
                <w:rFonts w:ascii="宋体" w:hAnsi="宋体"/>
                <w:color w:val="000000"/>
              </w:rPr>
            </w:pPr>
            <w:r>
              <w:rPr>
                <w:color w:val="000000"/>
                <w:sz w:val="20"/>
                <w:szCs w:val="20"/>
              </w:rPr>
              <w:t> </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邮政编码</w:t>
            </w:r>
          </w:p>
        </w:tc>
        <w:tc>
          <w:tcPr>
            <w:tcW w:w="17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color w:val="000000"/>
                <w:sz w:val="20"/>
                <w:szCs w:val="20"/>
              </w:rPr>
              <w:t> </w:t>
            </w:r>
          </w:p>
        </w:tc>
        <w:tc>
          <w:tcPr>
            <w:tcW w:w="74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联系</w:t>
            </w:r>
          </w:p>
          <w:p>
            <w:pPr>
              <w:jc w:val="center"/>
              <w:rPr>
                <w:rFonts w:ascii="宋体" w:hAnsi="宋体"/>
                <w:color w:val="000000"/>
                <w:sz w:val="20"/>
                <w:szCs w:val="20"/>
              </w:rPr>
            </w:pPr>
            <w:r>
              <w:rPr>
                <w:rFonts w:hint="eastAsia"/>
                <w:color w:val="000000"/>
                <w:sz w:val="20"/>
                <w:szCs w:val="20"/>
              </w:rPr>
              <w:t>电话</w:t>
            </w:r>
          </w:p>
        </w:tc>
        <w:tc>
          <w:tcPr>
            <w:tcW w:w="154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color w:val="00000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3" w:type="dxa"/>
          <w:cantSplit/>
          <w:trHeight w:val="517" w:hRule="atLeast"/>
        </w:trPr>
        <w:tc>
          <w:tcPr>
            <w:tcW w:w="11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综合素质评价</w:t>
            </w:r>
          </w:p>
        </w:tc>
        <w:tc>
          <w:tcPr>
            <w:tcW w:w="318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color w:val="000000"/>
                <w:sz w:val="20"/>
                <w:szCs w:val="20"/>
              </w:rPr>
              <w:t>道德品质与公民素养</w:t>
            </w:r>
          </w:p>
        </w:tc>
        <w:tc>
          <w:tcPr>
            <w:tcW w:w="4454"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3" w:type="dxa"/>
          <w:cantSplit/>
          <w:trHeight w:val="40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szCs w:val="20"/>
              </w:rPr>
            </w:pPr>
          </w:p>
        </w:tc>
        <w:tc>
          <w:tcPr>
            <w:tcW w:w="318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color w:val="000000"/>
                <w:sz w:val="20"/>
                <w:szCs w:val="20"/>
              </w:rPr>
              <w:t>交流与合作</w:t>
            </w:r>
            <w:r>
              <w:rPr>
                <w:color w:val="000000"/>
                <w:sz w:val="20"/>
                <w:szCs w:val="20"/>
              </w:rPr>
              <w:t> </w:t>
            </w:r>
          </w:p>
        </w:tc>
        <w:tc>
          <w:tcPr>
            <w:tcW w:w="4454" w:type="dxa"/>
            <w:gridSpan w:val="11"/>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 </w:t>
            </w:r>
          </w:p>
          <w:p>
            <w:pPr>
              <w:jc w:val="center"/>
              <w:rPr>
                <w:rFonts w:ascii="宋体" w:hAnsi="宋体"/>
                <w:color w:val="000000"/>
              </w:rPr>
            </w:pPr>
            <w:r>
              <w:rPr>
                <w:color w:val="00000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3" w:type="dxa"/>
          <w:cantSplit/>
          <w:trHeight w:val="62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szCs w:val="20"/>
              </w:rPr>
            </w:pPr>
          </w:p>
        </w:tc>
        <w:tc>
          <w:tcPr>
            <w:tcW w:w="3181" w:type="dxa"/>
            <w:gridSpan w:val="6"/>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学习习惯与学习能力</w:t>
            </w:r>
          </w:p>
        </w:tc>
        <w:tc>
          <w:tcPr>
            <w:tcW w:w="4454" w:type="dxa"/>
            <w:gridSpan w:val="11"/>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3" w:type="dxa"/>
          <w:cantSplit/>
          <w:trHeight w:val="62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szCs w:val="20"/>
              </w:rPr>
            </w:pPr>
          </w:p>
        </w:tc>
        <w:tc>
          <w:tcPr>
            <w:tcW w:w="3181" w:type="dxa"/>
            <w:gridSpan w:val="6"/>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运动与健康</w:t>
            </w:r>
          </w:p>
        </w:tc>
        <w:tc>
          <w:tcPr>
            <w:tcW w:w="4454" w:type="dxa"/>
            <w:gridSpan w:val="11"/>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3" w:type="dxa"/>
          <w:cantSplit/>
          <w:trHeight w:val="50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szCs w:val="20"/>
              </w:rPr>
            </w:pPr>
          </w:p>
        </w:tc>
        <w:tc>
          <w:tcPr>
            <w:tcW w:w="318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color w:val="000000"/>
                <w:sz w:val="20"/>
                <w:szCs w:val="20"/>
              </w:rPr>
              <w:t>审美与表现</w:t>
            </w:r>
            <w:r>
              <w:rPr>
                <w:color w:val="000000"/>
                <w:sz w:val="20"/>
                <w:szCs w:val="20"/>
              </w:rPr>
              <w:t> </w:t>
            </w:r>
          </w:p>
        </w:tc>
        <w:tc>
          <w:tcPr>
            <w:tcW w:w="4454" w:type="dxa"/>
            <w:gridSpan w:val="11"/>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 </w:t>
            </w:r>
          </w:p>
          <w:p>
            <w:pPr>
              <w:jc w:val="center"/>
              <w:rPr>
                <w:rFonts w:ascii="宋体" w:hAnsi="宋体"/>
                <w:color w:val="000000"/>
              </w:rPr>
            </w:pPr>
            <w:r>
              <w:rPr>
                <w:color w:val="00000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3" w:type="dxa"/>
          <w:cantSplit/>
          <w:trHeight w:val="58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szCs w:val="20"/>
              </w:rPr>
            </w:pPr>
          </w:p>
        </w:tc>
        <w:tc>
          <w:tcPr>
            <w:tcW w:w="318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color w:val="000000"/>
                <w:sz w:val="20"/>
                <w:szCs w:val="20"/>
              </w:rPr>
              <w:t>创新意识与实践能力</w:t>
            </w:r>
            <w:r>
              <w:rPr>
                <w:color w:val="000000"/>
                <w:sz w:val="20"/>
                <w:szCs w:val="20"/>
              </w:rPr>
              <w:t> </w:t>
            </w:r>
          </w:p>
        </w:tc>
        <w:tc>
          <w:tcPr>
            <w:tcW w:w="4454" w:type="dxa"/>
            <w:gridSpan w:val="11"/>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 </w:t>
            </w:r>
          </w:p>
          <w:p>
            <w:pPr>
              <w:jc w:val="center"/>
              <w:rPr>
                <w:rFonts w:ascii="宋体" w:hAnsi="宋体"/>
                <w:color w:val="000000"/>
              </w:rPr>
            </w:pPr>
            <w:r>
              <w:rPr>
                <w:color w:val="00000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3" w:type="dxa"/>
          <w:cantSplit/>
          <w:trHeight w:val="614" w:hRule="atLeast"/>
        </w:trPr>
        <w:tc>
          <w:tcPr>
            <w:tcW w:w="113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0"/>
                <w:szCs w:val="20"/>
              </w:rPr>
            </w:pPr>
            <w:r>
              <w:rPr>
                <w:rFonts w:hint="eastAsia"/>
                <w:color w:val="000000"/>
                <w:sz w:val="20"/>
                <w:szCs w:val="20"/>
              </w:rPr>
              <w:t>专业成绩</w:t>
            </w:r>
          </w:p>
        </w:tc>
        <w:tc>
          <w:tcPr>
            <w:tcW w:w="4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0"/>
                <w:szCs w:val="20"/>
              </w:rPr>
            </w:pPr>
            <w:r>
              <w:rPr>
                <w:rFonts w:hint="eastAsia"/>
                <w:color w:val="000000"/>
                <w:sz w:val="20"/>
                <w:szCs w:val="20"/>
              </w:rPr>
              <w:t>项目</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0"/>
                <w:szCs w:val="20"/>
              </w:rPr>
            </w:pPr>
            <w:r>
              <w:rPr>
                <w:rFonts w:hint="eastAsia"/>
                <w:color w:val="000000"/>
                <w:sz w:val="20"/>
                <w:szCs w:val="20"/>
              </w:rPr>
              <w:t>比赛名称</w:t>
            </w:r>
          </w:p>
        </w:tc>
        <w:tc>
          <w:tcPr>
            <w:tcW w:w="1109"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00" w:firstLineChars="100"/>
              <w:jc w:val="center"/>
              <w:rPr>
                <w:color w:val="000000"/>
                <w:sz w:val="20"/>
                <w:szCs w:val="20"/>
              </w:rPr>
            </w:pPr>
            <w:r>
              <w:rPr>
                <w:rFonts w:hint="eastAsia"/>
                <w:color w:val="000000"/>
                <w:sz w:val="20"/>
                <w:szCs w:val="20"/>
              </w:rPr>
              <w:t>比赛</w:t>
            </w:r>
          </w:p>
          <w:p>
            <w:pPr>
              <w:snapToGrid w:val="0"/>
              <w:ind w:firstLine="200" w:firstLineChars="100"/>
              <w:jc w:val="center"/>
              <w:rPr>
                <w:rFonts w:ascii="宋体" w:hAnsi="宋体"/>
                <w:color w:val="000000"/>
                <w:sz w:val="20"/>
                <w:szCs w:val="20"/>
              </w:rPr>
            </w:pPr>
            <w:r>
              <w:rPr>
                <w:rFonts w:hint="eastAsia"/>
                <w:color w:val="000000"/>
                <w:sz w:val="20"/>
                <w:szCs w:val="20"/>
              </w:rPr>
              <w:t>时间</w:t>
            </w:r>
          </w:p>
        </w:tc>
        <w:tc>
          <w:tcPr>
            <w:tcW w:w="104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 w:val="20"/>
                <w:szCs w:val="20"/>
              </w:rPr>
            </w:pPr>
            <w:r>
              <w:rPr>
                <w:rFonts w:hint="eastAsia"/>
                <w:color w:val="000000"/>
                <w:sz w:val="20"/>
                <w:szCs w:val="20"/>
              </w:rPr>
              <w:t>比赛</w:t>
            </w:r>
          </w:p>
          <w:p>
            <w:pPr>
              <w:snapToGrid w:val="0"/>
              <w:jc w:val="center"/>
              <w:rPr>
                <w:rFonts w:ascii="宋体" w:hAnsi="宋体"/>
                <w:color w:val="000000"/>
                <w:sz w:val="20"/>
                <w:szCs w:val="20"/>
              </w:rPr>
            </w:pPr>
            <w:r>
              <w:rPr>
                <w:rFonts w:hint="eastAsia"/>
                <w:color w:val="000000"/>
                <w:sz w:val="20"/>
                <w:szCs w:val="20"/>
              </w:rPr>
              <w:t>级别</w:t>
            </w:r>
          </w:p>
        </w:tc>
        <w:tc>
          <w:tcPr>
            <w:tcW w:w="124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0"/>
                <w:szCs w:val="20"/>
              </w:rPr>
            </w:pPr>
            <w:r>
              <w:rPr>
                <w:rFonts w:hint="eastAsia"/>
                <w:color w:val="000000"/>
                <w:sz w:val="20"/>
                <w:szCs w:val="20"/>
              </w:rPr>
              <w:t>名次</w:t>
            </w:r>
          </w:p>
        </w:tc>
        <w:tc>
          <w:tcPr>
            <w:tcW w:w="114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0"/>
                <w:szCs w:val="20"/>
              </w:rPr>
            </w:pPr>
            <w:r>
              <w:rPr>
                <w:rFonts w:hint="eastAsia"/>
                <w:color w:val="000000"/>
                <w:sz w:val="20"/>
                <w:szCs w:val="20"/>
              </w:rPr>
              <w:t>成绩</w:t>
            </w:r>
          </w:p>
        </w:tc>
        <w:tc>
          <w:tcPr>
            <w:tcW w:w="1028" w:type="dxa"/>
            <w:gridSpan w:val="2"/>
            <w:tcBorders>
              <w:top w:val="single" w:color="auto" w:sz="4" w:space="0"/>
              <w:left w:val="single" w:color="auto" w:sz="4" w:space="0"/>
              <w:bottom w:val="single" w:color="auto" w:sz="4" w:space="0"/>
              <w:right w:val="single" w:color="auto" w:sz="4" w:space="0"/>
            </w:tcBorders>
            <w:vAlign w:val="center"/>
          </w:tcPr>
          <w:p>
            <w:pPr>
              <w:snapToGrid w:val="0"/>
              <w:ind w:left="200" w:hanging="200" w:hangingChars="100"/>
              <w:jc w:val="center"/>
              <w:rPr>
                <w:color w:val="000000"/>
                <w:sz w:val="20"/>
                <w:szCs w:val="20"/>
              </w:rPr>
            </w:pPr>
            <w:r>
              <w:rPr>
                <w:rFonts w:hint="eastAsia"/>
                <w:color w:val="000000"/>
                <w:sz w:val="20"/>
                <w:szCs w:val="20"/>
              </w:rPr>
              <w:t>等级证书</w:t>
            </w:r>
          </w:p>
          <w:p>
            <w:pPr>
              <w:snapToGrid w:val="0"/>
              <w:ind w:left="200" w:hanging="200" w:hangingChars="100"/>
              <w:jc w:val="center"/>
              <w:rPr>
                <w:rFonts w:ascii="宋体" w:hAnsi="宋体"/>
                <w:color w:val="000000"/>
                <w:sz w:val="20"/>
                <w:szCs w:val="20"/>
              </w:rPr>
            </w:pPr>
            <w:r>
              <w:rPr>
                <w:rFonts w:hint="eastAsia"/>
                <w:color w:val="000000"/>
                <w:sz w:val="20"/>
                <w:szCs w:val="20"/>
              </w:rPr>
              <w:t>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3" w:type="dxa"/>
          <w:cantSplit/>
          <w:trHeight w:val="56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szCs w:val="20"/>
              </w:rPr>
            </w:pPr>
          </w:p>
        </w:tc>
        <w:tc>
          <w:tcPr>
            <w:tcW w:w="4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color w:val="000000"/>
                <w:sz w:val="20"/>
                <w:szCs w:val="20"/>
              </w:rPr>
              <w:t> </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color w:val="000000"/>
                <w:sz w:val="20"/>
                <w:szCs w:val="20"/>
              </w:rPr>
              <w:t> </w:t>
            </w:r>
          </w:p>
        </w:tc>
        <w:tc>
          <w:tcPr>
            <w:tcW w:w="11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color w:val="000000"/>
                <w:sz w:val="20"/>
                <w:szCs w:val="20"/>
              </w:rPr>
              <w:t> </w:t>
            </w:r>
          </w:p>
        </w:tc>
        <w:tc>
          <w:tcPr>
            <w:tcW w:w="10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color w:val="000000"/>
                <w:sz w:val="20"/>
                <w:szCs w:val="20"/>
              </w:rPr>
              <w:t> </w:t>
            </w:r>
          </w:p>
        </w:tc>
        <w:tc>
          <w:tcPr>
            <w:tcW w:w="12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color w:val="000000"/>
                <w:sz w:val="20"/>
                <w:szCs w:val="20"/>
              </w:rPr>
              <w:t> </w:t>
            </w:r>
          </w:p>
        </w:tc>
        <w:tc>
          <w:tcPr>
            <w:tcW w:w="114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color w:val="000000"/>
                <w:sz w:val="20"/>
                <w:szCs w:val="20"/>
              </w:rPr>
              <w:t> </w:t>
            </w:r>
          </w:p>
        </w:tc>
        <w:tc>
          <w:tcPr>
            <w:tcW w:w="1028" w:type="dxa"/>
            <w:gridSpan w:val="2"/>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 </w:t>
            </w:r>
          </w:p>
          <w:p>
            <w:pPr>
              <w:rPr>
                <w:color w:val="000000"/>
                <w:sz w:val="20"/>
                <w:szCs w:val="20"/>
              </w:rPr>
            </w:pPr>
            <w:r>
              <w:rPr>
                <w:rFonts w:hint="eastAsia"/>
                <w:color w:val="000000"/>
                <w:sz w:val="20"/>
                <w:szCs w:val="20"/>
              </w:rPr>
              <w:t> </w:t>
            </w:r>
          </w:p>
          <w:p>
            <w:pPr>
              <w:rPr>
                <w:color w:val="000000"/>
                <w:sz w:val="20"/>
                <w:szCs w:val="20"/>
              </w:rPr>
            </w:pPr>
            <w:r>
              <w:rPr>
                <w:rFonts w:hint="eastAsia"/>
                <w:color w:val="000000"/>
                <w:sz w:val="20"/>
                <w:szCs w:val="20"/>
              </w:rPr>
              <w:t> </w:t>
            </w:r>
          </w:p>
          <w:p>
            <w:pPr>
              <w:rPr>
                <w:rFonts w:ascii="宋体" w:hAnsi="宋体"/>
                <w:color w:val="000000"/>
              </w:rPr>
            </w:pPr>
            <w:r>
              <w:rPr>
                <w:color w:val="00000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3" w:type="dxa"/>
          <w:trHeight w:val="1465" w:hRule="atLeast"/>
        </w:trPr>
        <w:tc>
          <w:tcPr>
            <w:tcW w:w="113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 w:val="20"/>
                <w:szCs w:val="20"/>
              </w:rPr>
            </w:pPr>
            <w:r>
              <w:rPr>
                <w:rFonts w:hint="eastAsia"/>
                <w:color w:val="000000"/>
                <w:sz w:val="20"/>
                <w:szCs w:val="20"/>
              </w:rPr>
              <w:t>所在</w:t>
            </w:r>
          </w:p>
          <w:p>
            <w:pPr>
              <w:snapToGrid w:val="0"/>
              <w:jc w:val="center"/>
              <w:rPr>
                <w:color w:val="000000"/>
                <w:sz w:val="20"/>
                <w:szCs w:val="20"/>
              </w:rPr>
            </w:pPr>
            <w:r>
              <w:rPr>
                <w:rFonts w:hint="eastAsia"/>
                <w:color w:val="000000"/>
                <w:sz w:val="20"/>
                <w:szCs w:val="20"/>
              </w:rPr>
              <w:t>学校</w:t>
            </w:r>
          </w:p>
          <w:p>
            <w:pPr>
              <w:snapToGrid w:val="0"/>
              <w:jc w:val="center"/>
              <w:rPr>
                <w:color w:val="000000"/>
                <w:sz w:val="20"/>
                <w:szCs w:val="20"/>
              </w:rPr>
            </w:pPr>
            <w:r>
              <w:rPr>
                <w:rFonts w:hint="eastAsia"/>
                <w:color w:val="000000"/>
                <w:sz w:val="20"/>
                <w:szCs w:val="20"/>
              </w:rPr>
              <w:t>推荐</w:t>
            </w:r>
          </w:p>
          <w:p>
            <w:pPr>
              <w:snapToGrid w:val="0"/>
              <w:jc w:val="center"/>
              <w:rPr>
                <w:rFonts w:ascii="宋体" w:hAnsi="宋体"/>
                <w:color w:val="000000"/>
                <w:sz w:val="20"/>
                <w:szCs w:val="20"/>
              </w:rPr>
            </w:pPr>
            <w:r>
              <w:rPr>
                <w:rFonts w:hint="eastAsia"/>
                <w:color w:val="000000"/>
                <w:sz w:val="20"/>
                <w:szCs w:val="20"/>
              </w:rPr>
              <w:t>意见</w:t>
            </w:r>
          </w:p>
        </w:tc>
        <w:tc>
          <w:tcPr>
            <w:tcW w:w="7635" w:type="dxa"/>
            <w:gridSpan w:val="17"/>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 w:val="20"/>
                <w:szCs w:val="20"/>
              </w:rPr>
            </w:pPr>
            <w:r>
              <w:rPr>
                <w:rFonts w:hint="eastAsia"/>
                <w:color w:val="000000"/>
                <w:sz w:val="20"/>
                <w:szCs w:val="20"/>
              </w:rPr>
              <w:t> </w:t>
            </w:r>
          </w:p>
          <w:p>
            <w:pPr>
              <w:snapToGrid w:val="0"/>
              <w:jc w:val="center"/>
              <w:rPr>
                <w:color w:val="000000"/>
                <w:sz w:val="20"/>
                <w:szCs w:val="20"/>
              </w:rPr>
            </w:pPr>
          </w:p>
          <w:p>
            <w:pPr>
              <w:snapToGrid w:val="0"/>
              <w:jc w:val="center"/>
              <w:rPr>
                <w:color w:val="000000"/>
                <w:sz w:val="20"/>
                <w:szCs w:val="20"/>
              </w:rPr>
            </w:pPr>
            <w:r>
              <w:rPr>
                <w:rFonts w:hint="eastAsia"/>
                <w:color w:val="000000"/>
                <w:sz w:val="20"/>
                <w:szCs w:val="20"/>
              </w:rPr>
              <w:t> </w:t>
            </w:r>
          </w:p>
          <w:p>
            <w:pPr>
              <w:snapToGrid w:val="0"/>
              <w:jc w:val="center"/>
              <w:rPr>
                <w:color w:val="000000"/>
                <w:sz w:val="20"/>
                <w:szCs w:val="20"/>
              </w:rPr>
            </w:pPr>
            <w:r>
              <w:rPr>
                <w:rFonts w:hint="eastAsia"/>
                <w:color w:val="000000"/>
                <w:sz w:val="20"/>
                <w:szCs w:val="20"/>
              </w:rPr>
              <w:t>　　　　　　　　　</w:t>
            </w:r>
          </w:p>
          <w:p>
            <w:pPr>
              <w:snapToGrid w:val="0"/>
              <w:jc w:val="center"/>
              <w:rPr>
                <w:color w:val="000000"/>
                <w:sz w:val="20"/>
                <w:szCs w:val="20"/>
              </w:rPr>
            </w:pPr>
            <w:r>
              <w:rPr>
                <w:color w:val="000000"/>
                <w:sz w:val="20"/>
                <w:szCs w:val="20"/>
              </w:rPr>
              <w:t xml:space="preserve">           </w:t>
            </w:r>
            <w:r>
              <w:rPr>
                <w:rFonts w:hint="eastAsia"/>
                <w:color w:val="000000"/>
                <w:sz w:val="20"/>
                <w:szCs w:val="20"/>
              </w:rPr>
              <w:t>　校长（签字）</w:t>
            </w:r>
          </w:p>
          <w:p>
            <w:pPr>
              <w:snapToGrid w:val="0"/>
              <w:jc w:val="center"/>
              <w:rPr>
                <w:rFonts w:ascii="宋体" w:hAnsi="宋体"/>
                <w:color w:val="000000"/>
                <w:sz w:val="20"/>
                <w:szCs w:val="20"/>
              </w:rPr>
            </w:pPr>
            <w:r>
              <w:rPr>
                <w:rFonts w:hint="eastAsia"/>
                <w:color w:val="000000"/>
                <w:sz w:val="20"/>
                <w:szCs w:val="20"/>
              </w:rPr>
              <w:t>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3" w:type="dxa"/>
          <w:trHeight w:val="416" w:hRule="atLeast"/>
        </w:trPr>
        <w:tc>
          <w:tcPr>
            <w:tcW w:w="113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 w:val="20"/>
                <w:szCs w:val="20"/>
              </w:rPr>
            </w:pPr>
            <w:r>
              <w:rPr>
                <w:rFonts w:hint="eastAsia"/>
                <w:color w:val="000000"/>
                <w:sz w:val="20"/>
                <w:szCs w:val="20"/>
              </w:rPr>
              <w:t>招生</w:t>
            </w:r>
          </w:p>
          <w:p>
            <w:pPr>
              <w:snapToGrid w:val="0"/>
              <w:jc w:val="center"/>
              <w:rPr>
                <w:color w:val="000000"/>
                <w:sz w:val="20"/>
                <w:szCs w:val="20"/>
              </w:rPr>
            </w:pPr>
            <w:r>
              <w:rPr>
                <w:rFonts w:hint="eastAsia"/>
                <w:color w:val="000000"/>
                <w:sz w:val="20"/>
                <w:szCs w:val="20"/>
              </w:rPr>
              <w:t>学校</w:t>
            </w:r>
          </w:p>
          <w:p>
            <w:pPr>
              <w:snapToGrid w:val="0"/>
              <w:jc w:val="center"/>
              <w:rPr>
                <w:color w:val="000000"/>
                <w:sz w:val="20"/>
                <w:szCs w:val="20"/>
              </w:rPr>
            </w:pPr>
            <w:r>
              <w:rPr>
                <w:rFonts w:hint="eastAsia"/>
                <w:color w:val="000000"/>
                <w:sz w:val="20"/>
                <w:szCs w:val="20"/>
              </w:rPr>
              <w:t>意见</w:t>
            </w:r>
          </w:p>
        </w:tc>
        <w:tc>
          <w:tcPr>
            <w:tcW w:w="7635" w:type="dxa"/>
            <w:gridSpan w:val="17"/>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r>
              <w:rPr>
                <w:rFonts w:hint="eastAsia"/>
                <w:color w:val="000000"/>
                <w:sz w:val="20"/>
                <w:szCs w:val="20"/>
              </w:rPr>
              <w:t>　　　　　　　　　　签字（盖章）</w:t>
            </w:r>
          </w:p>
          <w:p>
            <w:pPr>
              <w:snapToGrid w:val="0"/>
              <w:jc w:val="center"/>
              <w:rPr>
                <w:color w:val="000000"/>
                <w:sz w:val="20"/>
                <w:szCs w:val="20"/>
              </w:rPr>
            </w:pPr>
            <w:r>
              <w:rPr>
                <w:rFonts w:hint="eastAsia"/>
                <w:color w:val="000000"/>
                <w:sz w:val="20"/>
                <w:szCs w:val="20"/>
              </w:rPr>
              <w:t>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1136" w:type="dxa"/>
            <w:tcBorders>
              <w:top w:val="nil"/>
              <w:left w:val="nil"/>
              <w:bottom w:val="nil"/>
              <w:right w:val="nil"/>
            </w:tcBorders>
            <w:vAlign w:val="center"/>
          </w:tcPr>
          <w:p>
            <w:pPr>
              <w:rPr>
                <w:rFonts w:ascii="宋体" w:hAnsi="宋体"/>
                <w:color w:val="000000"/>
                <w:sz w:val="16"/>
                <w:szCs w:val="18"/>
              </w:rPr>
            </w:pPr>
          </w:p>
        </w:tc>
        <w:tc>
          <w:tcPr>
            <w:tcW w:w="453" w:type="dxa"/>
            <w:gridSpan w:val="2"/>
            <w:tcBorders>
              <w:top w:val="nil"/>
              <w:left w:val="nil"/>
              <w:bottom w:val="nil"/>
              <w:right w:val="nil"/>
            </w:tcBorders>
            <w:vAlign w:val="center"/>
          </w:tcPr>
          <w:p>
            <w:pPr>
              <w:rPr>
                <w:rFonts w:ascii="宋体" w:hAnsi="宋体"/>
                <w:color w:val="000000"/>
                <w:sz w:val="16"/>
                <w:szCs w:val="18"/>
              </w:rPr>
            </w:pPr>
          </w:p>
        </w:tc>
        <w:tc>
          <w:tcPr>
            <w:tcW w:w="833" w:type="dxa"/>
            <w:tcBorders>
              <w:top w:val="nil"/>
              <w:left w:val="nil"/>
              <w:bottom w:val="nil"/>
              <w:right w:val="nil"/>
            </w:tcBorders>
            <w:vAlign w:val="center"/>
          </w:tcPr>
          <w:p>
            <w:pPr>
              <w:rPr>
                <w:rFonts w:ascii="宋体" w:hAnsi="宋体"/>
                <w:color w:val="000000"/>
                <w:sz w:val="16"/>
                <w:szCs w:val="18"/>
              </w:rPr>
            </w:pPr>
          </w:p>
        </w:tc>
        <w:tc>
          <w:tcPr>
            <w:tcW w:w="786" w:type="dxa"/>
            <w:tcBorders>
              <w:top w:val="nil"/>
              <w:left w:val="nil"/>
              <w:bottom w:val="nil"/>
              <w:right w:val="nil"/>
            </w:tcBorders>
            <w:vAlign w:val="center"/>
          </w:tcPr>
          <w:p>
            <w:pPr>
              <w:rPr>
                <w:rFonts w:ascii="宋体" w:hAnsi="宋体"/>
                <w:color w:val="000000"/>
                <w:sz w:val="16"/>
                <w:szCs w:val="18"/>
              </w:rPr>
            </w:pPr>
          </w:p>
        </w:tc>
        <w:tc>
          <w:tcPr>
            <w:tcW w:w="366" w:type="dxa"/>
            <w:tcBorders>
              <w:top w:val="nil"/>
              <w:left w:val="nil"/>
              <w:bottom w:val="nil"/>
              <w:right w:val="nil"/>
            </w:tcBorders>
            <w:vAlign w:val="center"/>
          </w:tcPr>
          <w:p>
            <w:pPr>
              <w:rPr>
                <w:rFonts w:ascii="宋体" w:hAnsi="宋体"/>
                <w:color w:val="000000"/>
                <w:sz w:val="16"/>
                <w:szCs w:val="18"/>
              </w:rPr>
            </w:pPr>
          </w:p>
        </w:tc>
        <w:tc>
          <w:tcPr>
            <w:tcW w:w="743" w:type="dxa"/>
            <w:tcBorders>
              <w:top w:val="nil"/>
              <w:left w:val="nil"/>
              <w:bottom w:val="nil"/>
              <w:right w:val="nil"/>
            </w:tcBorders>
            <w:vAlign w:val="center"/>
          </w:tcPr>
          <w:p>
            <w:pPr>
              <w:rPr>
                <w:rFonts w:ascii="宋体" w:hAnsi="宋体"/>
                <w:color w:val="000000"/>
                <w:sz w:val="16"/>
                <w:szCs w:val="18"/>
              </w:rPr>
            </w:pPr>
          </w:p>
        </w:tc>
        <w:tc>
          <w:tcPr>
            <w:tcW w:w="382" w:type="dxa"/>
            <w:tcBorders>
              <w:top w:val="nil"/>
              <w:left w:val="nil"/>
              <w:bottom w:val="nil"/>
              <w:right w:val="nil"/>
            </w:tcBorders>
            <w:vAlign w:val="center"/>
          </w:tcPr>
          <w:p>
            <w:pPr>
              <w:rPr>
                <w:rFonts w:ascii="宋体" w:hAnsi="宋体"/>
                <w:color w:val="000000"/>
                <w:sz w:val="16"/>
                <w:szCs w:val="18"/>
              </w:rPr>
            </w:pPr>
          </w:p>
        </w:tc>
        <w:tc>
          <w:tcPr>
            <w:tcW w:w="660" w:type="dxa"/>
            <w:tcBorders>
              <w:top w:val="nil"/>
              <w:left w:val="nil"/>
              <w:bottom w:val="nil"/>
              <w:right w:val="nil"/>
            </w:tcBorders>
            <w:vAlign w:val="center"/>
          </w:tcPr>
          <w:p>
            <w:pPr>
              <w:rPr>
                <w:rFonts w:ascii="宋体" w:hAnsi="宋体"/>
                <w:color w:val="000000"/>
                <w:sz w:val="16"/>
                <w:szCs w:val="18"/>
              </w:rPr>
            </w:pPr>
          </w:p>
        </w:tc>
        <w:tc>
          <w:tcPr>
            <w:tcW w:w="237" w:type="dxa"/>
            <w:tcBorders>
              <w:top w:val="nil"/>
              <w:left w:val="nil"/>
              <w:bottom w:val="nil"/>
              <w:right w:val="nil"/>
            </w:tcBorders>
            <w:vAlign w:val="center"/>
          </w:tcPr>
          <w:p>
            <w:pPr>
              <w:rPr>
                <w:rFonts w:ascii="宋体" w:hAnsi="宋体"/>
                <w:color w:val="000000"/>
                <w:sz w:val="16"/>
                <w:szCs w:val="18"/>
              </w:rPr>
            </w:pPr>
          </w:p>
        </w:tc>
        <w:tc>
          <w:tcPr>
            <w:tcW w:w="891" w:type="dxa"/>
            <w:tcBorders>
              <w:top w:val="nil"/>
              <w:left w:val="nil"/>
              <w:bottom w:val="nil"/>
              <w:right w:val="nil"/>
            </w:tcBorders>
            <w:vAlign w:val="center"/>
          </w:tcPr>
          <w:p>
            <w:pPr>
              <w:rPr>
                <w:rFonts w:ascii="宋体" w:hAnsi="宋体"/>
                <w:color w:val="000000"/>
                <w:sz w:val="16"/>
                <w:szCs w:val="18"/>
              </w:rPr>
            </w:pPr>
          </w:p>
        </w:tc>
        <w:tc>
          <w:tcPr>
            <w:tcW w:w="236" w:type="dxa"/>
            <w:gridSpan w:val="2"/>
            <w:tcBorders>
              <w:top w:val="nil"/>
              <w:left w:val="nil"/>
              <w:bottom w:val="nil"/>
              <w:right w:val="nil"/>
            </w:tcBorders>
            <w:vAlign w:val="center"/>
          </w:tcPr>
          <w:p>
            <w:pPr>
              <w:rPr>
                <w:rFonts w:ascii="宋体" w:hAnsi="宋体"/>
                <w:color w:val="000000"/>
                <w:sz w:val="16"/>
                <w:szCs w:val="18"/>
              </w:rPr>
            </w:pPr>
          </w:p>
        </w:tc>
        <w:tc>
          <w:tcPr>
            <w:tcW w:w="627" w:type="dxa"/>
            <w:gridSpan w:val="2"/>
            <w:tcBorders>
              <w:top w:val="nil"/>
              <w:left w:val="nil"/>
              <w:bottom w:val="nil"/>
              <w:right w:val="nil"/>
            </w:tcBorders>
            <w:vAlign w:val="center"/>
          </w:tcPr>
          <w:p>
            <w:pPr>
              <w:rPr>
                <w:rFonts w:ascii="宋体" w:hAnsi="宋体"/>
                <w:color w:val="000000"/>
                <w:sz w:val="16"/>
                <w:szCs w:val="18"/>
              </w:rPr>
            </w:pPr>
          </w:p>
        </w:tc>
        <w:tc>
          <w:tcPr>
            <w:tcW w:w="516" w:type="dxa"/>
            <w:gridSpan w:val="2"/>
            <w:tcBorders>
              <w:top w:val="nil"/>
              <w:left w:val="nil"/>
              <w:bottom w:val="nil"/>
              <w:right w:val="nil"/>
            </w:tcBorders>
            <w:vAlign w:val="center"/>
          </w:tcPr>
          <w:p>
            <w:pPr>
              <w:rPr>
                <w:rFonts w:ascii="宋体" w:hAnsi="宋体"/>
                <w:color w:val="000000"/>
                <w:sz w:val="16"/>
                <w:szCs w:val="18"/>
              </w:rPr>
            </w:pPr>
          </w:p>
        </w:tc>
        <w:tc>
          <w:tcPr>
            <w:tcW w:w="1028" w:type="dxa"/>
            <w:gridSpan w:val="2"/>
            <w:tcBorders>
              <w:top w:val="nil"/>
              <w:left w:val="nil"/>
              <w:bottom w:val="nil"/>
              <w:right w:val="nil"/>
            </w:tcBorders>
            <w:vAlign w:val="center"/>
          </w:tcPr>
          <w:p>
            <w:pPr>
              <w:rPr>
                <w:rFonts w:ascii="宋体" w:hAnsi="宋体"/>
                <w:color w:val="000000"/>
                <w:sz w:val="16"/>
                <w:szCs w:val="18"/>
              </w:rPr>
            </w:pPr>
          </w:p>
        </w:tc>
      </w:tr>
    </w:tbl>
    <w:p>
      <w:pPr>
        <w:snapToGrid w:val="0"/>
        <w:spacing w:line="320" w:lineRule="exact"/>
        <w:rPr>
          <w:rFonts w:ascii="方正小标宋简体" w:eastAsia="方正小标宋简体"/>
          <w:b/>
          <w:color w:val="000000"/>
          <w:sz w:val="36"/>
          <w:szCs w:val="36"/>
        </w:rPr>
      </w:pPr>
      <w:r>
        <w:rPr>
          <w:rFonts w:hint="eastAsia"/>
          <w:color w:val="000000"/>
          <w:sz w:val="20"/>
          <w:szCs w:val="20"/>
        </w:rPr>
        <w:t> </w:t>
      </w:r>
      <w:r>
        <w:rPr>
          <w:color w:val="000000"/>
          <w:sz w:val="20"/>
          <w:szCs w:val="20"/>
        </w:rPr>
        <w:t>注：1．表中“专业成绩”只填符合报名条件的最高等级的最好成绩的一项，其中“比赛级别”为国家级、省级、</w:t>
      </w:r>
      <w:r>
        <w:rPr>
          <w:rFonts w:hint="eastAsia"/>
          <w:color w:val="000000"/>
          <w:sz w:val="20"/>
          <w:szCs w:val="20"/>
        </w:rPr>
        <w:t>南通</w:t>
      </w:r>
      <w:r>
        <w:rPr>
          <w:color w:val="000000"/>
          <w:sz w:val="20"/>
          <w:szCs w:val="20"/>
        </w:rPr>
        <w:t>市级</w:t>
      </w:r>
      <w:r>
        <w:rPr>
          <w:rFonts w:hint="eastAsia"/>
          <w:color w:val="000000"/>
          <w:sz w:val="20"/>
          <w:szCs w:val="20"/>
        </w:rPr>
        <w:t>、启东市级</w:t>
      </w:r>
      <w:r>
        <w:rPr>
          <w:color w:val="000000"/>
          <w:sz w:val="20"/>
          <w:szCs w:val="20"/>
        </w:rPr>
        <w:t>。2．“意向报考学校”一栏填写所要报考的学校。3．比赛成绩证明、等级证书复印件附后。4．所填项目必须核实清楚，准确无误。</w:t>
      </w:r>
    </w:p>
    <w:p>
      <w:pPr>
        <w:snapToGrid w:val="0"/>
        <w:spacing w:line="320" w:lineRule="exact"/>
        <w:rPr>
          <w:rFonts w:ascii="方正小标宋简体"/>
          <w:b/>
          <w:color w:val="000000"/>
          <w:sz w:val="36"/>
          <w:szCs w:val="36"/>
          <w:highlight w:val="red"/>
        </w:rPr>
      </w:pPr>
    </w:p>
    <w:sectPr>
      <w:headerReference r:id="rId3" w:type="default"/>
      <w:footerReference r:id="rId4" w:type="default"/>
      <w:footerReference r:id="rId5" w:type="even"/>
      <w:pgSz w:w="11906" w:h="16838"/>
      <w:pgMar w:top="1587" w:right="1474" w:bottom="79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11</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OGM3YzRmZmE1MDcwMTFlOGVhZWI0NWQ2OGExMWIifQ=="/>
  </w:docVars>
  <w:rsids>
    <w:rsidRoot w:val="00313077"/>
    <w:rsid w:val="000001C4"/>
    <w:rsid w:val="00001CCE"/>
    <w:rsid w:val="00007F36"/>
    <w:rsid w:val="00010640"/>
    <w:rsid w:val="00020FF2"/>
    <w:rsid w:val="00031A51"/>
    <w:rsid w:val="00035FDE"/>
    <w:rsid w:val="00040014"/>
    <w:rsid w:val="000439A6"/>
    <w:rsid w:val="000466E5"/>
    <w:rsid w:val="000479B4"/>
    <w:rsid w:val="00050CAD"/>
    <w:rsid w:val="00064445"/>
    <w:rsid w:val="000664AC"/>
    <w:rsid w:val="00074924"/>
    <w:rsid w:val="00075068"/>
    <w:rsid w:val="0007555C"/>
    <w:rsid w:val="00075CDC"/>
    <w:rsid w:val="00084C8A"/>
    <w:rsid w:val="00085CB1"/>
    <w:rsid w:val="00090116"/>
    <w:rsid w:val="00090B2D"/>
    <w:rsid w:val="00093FB9"/>
    <w:rsid w:val="000A15D8"/>
    <w:rsid w:val="000A1B80"/>
    <w:rsid w:val="000A39B6"/>
    <w:rsid w:val="000A5605"/>
    <w:rsid w:val="000B69F5"/>
    <w:rsid w:val="000B6AEF"/>
    <w:rsid w:val="000C0A97"/>
    <w:rsid w:val="000C5209"/>
    <w:rsid w:val="000C606D"/>
    <w:rsid w:val="000D1928"/>
    <w:rsid w:val="000D3D34"/>
    <w:rsid w:val="000E026B"/>
    <w:rsid w:val="000E3BD0"/>
    <w:rsid w:val="000E41C1"/>
    <w:rsid w:val="00100FDD"/>
    <w:rsid w:val="001012E1"/>
    <w:rsid w:val="00103174"/>
    <w:rsid w:val="00105D62"/>
    <w:rsid w:val="00106B6E"/>
    <w:rsid w:val="0011172D"/>
    <w:rsid w:val="00120B1B"/>
    <w:rsid w:val="00120C4C"/>
    <w:rsid w:val="001232A3"/>
    <w:rsid w:val="00134EA2"/>
    <w:rsid w:val="00141819"/>
    <w:rsid w:val="0014353E"/>
    <w:rsid w:val="00151207"/>
    <w:rsid w:val="001545C0"/>
    <w:rsid w:val="001548DB"/>
    <w:rsid w:val="00155699"/>
    <w:rsid w:val="00163C17"/>
    <w:rsid w:val="00165FC6"/>
    <w:rsid w:val="00172D49"/>
    <w:rsid w:val="00176875"/>
    <w:rsid w:val="00180C06"/>
    <w:rsid w:val="0018225F"/>
    <w:rsid w:val="0018488C"/>
    <w:rsid w:val="00184F42"/>
    <w:rsid w:val="00187F75"/>
    <w:rsid w:val="001A2B9E"/>
    <w:rsid w:val="001A3541"/>
    <w:rsid w:val="001B4313"/>
    <w:rsid w:val="001B692F"/>
    <w:rsid w:val="001B7546"/>
    <w:rsid w:val="001C1E02"/>
    <w:rsid w:val="001D2C09"/>
    <w:rsid w:val="001D66E3"/>
    <w:rsid w:val="001D69CB"/>
    <w:rsid w:val="001E3484"/>
    <w:rsid w:val="001E4A9A"/>
    <w:rsid w:val="001E593C"/>
    <w:rsid w:val="001E6242"/>
    <w:rsid w:val="001F07D3"/>
    <w:rsid w:val="001F5EA8"/>
    <w:rsid w:val="001F7314"/>
    <w:rsid w:val="00201258"/>
    <w:rsid w:val="002019E5"/>
    <w:rsid w:val="00210643"/>
    <w:rsid w:val="00217A5F"/>
    <w:rsid w:val="0022123C"/>
    <w:rsid w:val="00222B60"/>
    <w:rsid w:val="00223E56"/>
    <w:rsid w:val="002261A8"/>
    <w:rsid w:val="002345C0"/>
    <w:rsid w:val="002372A8"/>
    <w:rsid w:val="00237B15"/>
    <w:rsid w:val="00244A5F"/>
    <w:rsid w:val="00246F22"/>
    <w:rsid w:val="0025188D"/>
    <w:rsid w:val="00260694"/>
    <w:rsid w:val="002675E6"/>
    <w:rsid w:val="002703B7"/>
    <w:rsid w:val="0027348E"/>
    <w:rsid w:val="0027750D"/>
    <w:rsid w:val="00291951"/>
    <w:rsid w:val="00292EFF"/>
    <w:rsid w:val="002A31ED"/>
    <w:rsid w:val="002A4597"/>
    <w:rsid w:val="002B3875"/>
    <w:rsid w:val="002B5B53"/>
    <w:rsid w:val="002B5C32"/>
    <w:rsid w:val="002C01E5"/>
    <w:rsid w:val="002C1BAC"/>
    <w:rsid w:val="002C28A3"/>
    <w:rsid w:val="002C2F90"/>
    <w:rsid w:val="002D1399"/>
    <w:rsid w:val="002D1D86"/>
    <w:rsid w:val="002E08A3"/>
    <w:rsid w:val="002E1170"/>
    <w:rsid w:val="002E30C8"/>
    <w:rsid w:val="002E5E11"/>
    <w:rsid w:val="002F2358"/>
    <w:rsid w:val="002F4A63"/>
    <w:rsid w:val="00303069"/>
    <w:rsid w:val="003052B3"/>
    <w:rsid w:val="003113D6"/>
    <w:rsid w:val="00313077"/>
    <w:rsid w:val="00320A5E"/>
    <w:rsid w:val="00321E06"/>
    <w:rsid w:val="00331E9C"/>
    <w:rsid w:val="00332BD5"/>
    <w:rsid w:val="00335806"/>
    <w:rsid w:val="003363CD"/>
    <w:rsid w:val="003414F9"/>
    <w:rsid w:val="003424DD"/>
    <w:rsid w:val="00346114"/>
    <w:rsid w:val="00353480"/>
    <w:rsid w:val="003609BE"/>
    <w:rsid w:val="003651CE"/>
    <w:rsid w:val="0037354D"/>
    <w:rsid w:val="00375A37"/>
    <w:rsid w:val="00387C5C"/>
    <w:rsid w:val="00390274"/>
    <w:rsid w:val="00392B2A"/>
    <w:rsid w:val="003964A0"/>
    <w:rsid w:val="003A5337"/>
    <w:rsid w:val="003A5BBA"/>
    <w:rsid w:val="003A625C"/>
    <w:rsid w:val="003B2F80"/>
    <w:rsid w:val="003B68E9"/>
    <w:rsid w:val="003C106C"/>
    <w:rsid w:val="003C340A"/>
    <w:rsid w:val="003D1FE9"/>
    <w:rsid w:val="003D5E5A"/>
    <w:rsid w:val="003E0046"/>
    <w:rsid w:val="003E06E7"/>
    <w:rsid w:val="003E2484"/>
    <w:rsid w:val="003E71E2"/>
    <w:rsid w:val="0041530F"/>
    <w:rsid w:val="00417C88"/>
    <w:rsid w:val="004213F6"/>
    <w:rsid w:val="00423605"/>
    <w:rsid w:val="00436E76"/>
    <w:rsid w:val="004401B6"/>
    <w:rsid w:val="00440CCF"/>
    <w:rsid w:val="00442CD5"/>
    <w:rsid w:val="0044436B"/>
    <w:rsid w:val="00444578"/>
    <w:rsid w:val="0046121D"/>
    <w:rsid w:val="004614F7"/>
    <w:rsid w:val="0046376E"/>
    <w:rsid w:val="004701A8"/>
    <w:rsid w:val="00470530"/>
    <w:rsid w:val="00470ABA"/>
    <w:rsid w:val="00477E3D"/>
    <w:rsid w:val="00480937"/>
    <w:rsid w:val="00481A4D"/>
    <w:rsid w:val="004A07BA"/>
    <w:rsid w:val="004A62F8"/>
    <w:rsid w:val="004B3304"/>
    <w:rsid w:val="004B3D97"/>
    <w:rsid w:val="004B6A92"/>
    <w:rsid w:val="004B749F"/>
    <w:rsid w:val="004B788E"/>
    <w:rsid w:val="004C02B5"/>
    <w:rsid w:val="004C5ADE"/>
    <w:rsid w:val="004C6CF0"/>
    <w:rsid w:val="004C7613"/>
    <w:rsid w:val="004C7D02"/>
    <w:rsid w:val="004D254A"/>
    <w:rsid w:val="004D2F30"/>
    <w:rsid w:val="004D4583"/>
    <w:rsid w:val="004D47ED"/>
    <w:rsid w:val="004D7874"/>
    <w:rsid w:val="004E447F"/>
    <w:rsid w:val="004F7A13"/>
    <w:rsid w:val="0050361E"/>
    <w:rsid w:val="00513312"/>
    <w:rsid w:val="00514C8D"/>
    <w:rsid w:val="0051579C"/>
    <w:rsid w:val="00515BD0"/>
    <w:rsid w:val="005211C8"/>
    <w:rsid w:val="00532478"/>
    <w:rsid w:val="00541B08"/>
    <w:rsid w:val="00544473"/>
    <w:rsid w:val="00550B75"/>
    <w:rsid w:val="0055340E"/>
    <w:rsid w:val="00554539"/>
    <w:rsid w:val="00570E56"/>
    <w:rsid w:val="005766D9"/>
    <w:rsid w:val="00582709"/>
    <w:rsid w:val="0058370E"/>
    <w:rsid w:val="00590587"/>
    <w:rsid w:val="005910AE"/>
    <w:rsid w:val="00594990"/>
    <w:rsid w:val="0059553C"/>
    <w:rsid w:val="005965FA"/>
    <w:rsid w:val="005A00EA"/>
    <w:rsid w:val="005A0CE6"/>
    <w:rsid w:val="005A1E96"/>
    <w:rsid w:val="005A4E31"/>
    <w:rsid w:val="005A6055"/>
    <w:rsid w:val="005B304B"/>
    <w:rsid w:val="005B33BE"/>
    <w:rsid w:val="005B34FD"/>
    <w:rsid w:val="005C275F"/>
    <w:rsid w:val="005C3AC9"/>
    <w:rsid w:val="005D4817"/>
    <w:rsid w:val="005D5643"/>
    <w:rsid w:val="005E066B"/>
    <w:rsid w:val="005F53FF"/>
    <w:rsid w:val="00603CF8"/>
    <w:rsid w:val="00605F5F"/>
    <w:rsid w:val="0060698B"/>
    <w:rsid w:val="00614907"/>
    <w:rsid w:val="006230EC"/>
    <w:rsid w:val="00626E6C"/>
    <w:rsid w:val="006302B3"/>
    <w:rsid w:val="0063789E"/>
    <w:rsid w:val="006408D4"/>
    <w:rsid w:val="006420C9"/>
    <w:rsid w:val="00650AAA"/>
    <w:rsid w:val="00650F53"/>
    <w:rsid w:val="00651060"/>
    <w:rsid w:val="006542EE"/>
    <w:rsid w:val="00661A5F"/>
    <w:rsid w:val="00662EBC"/>
    <w:rsid w:val="00666209"/>
    <w:rsid w:val="00666600"/>
    <w:rsid w:val="00673698"/>
    <w:rsid w:val="00683940"/>
    <w:rsid w:val="00683FA6"/>
    <w:rsid w:val="0069187F"/>
    <w:rsid w:val="00691BDF"/>
    <w:rsid w:val="0069530E"/>
    <w:rsid w:val="006A5DE8"/>
    <w:rsid w:val="006A65C5"/>
    <w:rsid w:val="006B1DAB"/>
    <w:rsid w:val="006B614B"/>
    <w:rsid w:val="006D6D9B"/>
    <w:rsid w:val="006E017E"/>
    <w:rsid w:val="006E0F57"/>
    <w:rsid w:val="006E49B6"/>
    <w:rsid w:val="006E5F90"/>
    <w:rsid w:val="006F09F0"/>
    <w:rsid w:val="006F127A"/>
    <w:rsid w:val="006F1D18"/>
    <w:rsid w:val="006F2DA5"/>
    <w:rsid w:val="006F676D"/>
    <w:rsid w:val="006F77DB"/>
    <w:rsid w:val="0070644A"/>
    <w:rsid w:val="00711EEF"/>
    <w:rsid w:val="0071380C"/>
    <w:rsid w:val="0071492D"/>
    <w:rsid w:val="007208D5"/>
    <w:rsid w:val="0072516F"/>
    <w:rsid w:val="0073452B"/>
    <w:rsid w:val="00735F33"/>
    <w:rsid w:val="007375FE"/>
    <w:rsid w:val="007452AD"/>
    <w:rsid w:val="0075008D"/>
    <w:rsid w:val="007858DE"/>
    <w:rsid w:val="00793DB6"/>
    <w:rsid w:val="00795497"/>
    <w:rsid w:val="00796F62"/>
    <w:rsid w:val="007A286D"/>
    <w:rsid w:val="007B0660"/>
    <w:rsid w:val="007B20C1"/>
    <w:rsid w:val="007B6F90"/>
    <w:rsid w:val="007B7DC7"/>
    <w:rsid w:val="007C3E4E"/>
    <w:rsid w:val="007D7FA9"/>
    <w:rsid w:val="007E2077"/>
    <w:rsid w:val="007E6051"/>
    <w:rsid w:val="007F3B0B"/>
    <w:rsid w:val="007F44CB"/>
    <w:rsid w:val="007F460B"/>
    <w:rsid w:val="007F47B5"/>
    <w:rsid w:val="00800D42"/>
    <w:rsid w:val="00802E25"/>
    <w:rsid w:val="008050D5"/>
    <w:rsid w:val="00806682"/>
    <w:rsid w:val="00811553"/>
    <w:rsid w:val="00821163"/>
    <w:rsid w:val="00832473"/>
    <w:rsid w:val="008415A3"/>
    <w:rsid w:val="00845C4C"/>
    <w:rsid w:val="00854BAB"/>
    <w:rsid w:val="008630C4"/>
    <w:rsid w:val="0087311A"/>
    <w:rsid w:val="008766C0"/>
    <w:rsid w:val="00880B7D"/>
    <w:rsid w:val="00886E5F"/>
    <w:rsid w:val="00890D29"/>
    <w:rsid w:val="008959B8"/>
    <w:rsid w:val="008A5D93"/>
    <w:rsid w:val="008B3715"/>
    <w:rsid w:val="008B7A1C"/>
    <w:rsid w:val="008D1BCE"/>
    <w:rsid w:val="008E4EF8"/>
    <w:rsid w:val="00900090"/>
    <w:rsid w:val="00915208"/>
    <w:rsid w:val="0092309C"/>
    <w:rsid w:val="00926092"/>
    <w:rsid w:val="009273E0"/>
    <w:rsid w:val="00936C38"/>
    <w:rsid w:val="009423A2"/>
    <w:rsid w:val="00942724"/>
    <w:rsid w:val="00942791"/>
    <w:rsid w:val="00943671"/>
    <w:rsid w:val="00943B71"/>
    <w:rsid w:val="00943FFF"/>
    <w:rsid w:val="0095085A"/>
    <w:rsid w:val="009510DC"/>
    <w:rsid w:val="00955CAF"/>
    <w:rsid w:val="00960364"/>
    <w:rsid w:val="00967D68"/>
    <w:rsid w:val="009711F1"/>
    <w:rsid w:val="009715A3"/>
    <w:rsid w:val="00973EF4"/>
    <w:rsid w:val="0098171D"/>
    <w:rsid w:val="009855AD"/>
    <w:rsid w:val="00985C47"/>
    <w:rsid w:val="00986698"/>
    <w:rsid w:val="00991921"/>
    <w:rsid w:val="009935F0"/>
    <w:rsid w:val="00997136"/>
    <w:rsid w:val="00997A2D"/>
    <w:rsid w:val="009A0678"/>
    <w:rsid w:val="009B0C02"/>
    <w:rsid w:val="009B77BB"/>
    <w:rsid w:val="009C15DA"/>
    <w:rsid w:val="009C1F81"/>
    <w:rsid w:val="009C2A83"/>
    <w:rsid w:val="009C2FAB"/>
    <w:rsid w:val="009D1C15"/>
    <w:rsid w:val="009D4E1C"/>
    <w:rsid w:val="009E6B89"/>
    <w:rsid w:val="00A0451F"/>
    <w:rsid w:val="00A07371"/>
    <w:rsid w:val="00A17E9E"/>
    <w:rsid w:val="00A23EDC"/>
    <w:rsid w:val="00A32310"/>
    <w:rsid w:val="00A33588"/>
    <w:rsid w:val="00A40141"/>
    <w:rsid w:val="00A42957"/>
    <w:rsid w:val="00A43585"/>
    <w:rsid w:val="00A441AB"/>
    <w:rsid w:val="00A4601C"/>
    <w:rsid w:val="00A53AA6"/>
    <w:rsid w:val="00A608EB"/>
    <w:rsid w:val="00A66417"/>
    <w:rsid w:val="00A738FD"/>
    <w:rsid w:val="00A747B1"/>
    <w:rsid w:val="00A7650D"/>
    <w:rsid w:val="00A837C2"/>
    <w:rsid w:val="00A86EF2"/>
    <w:rsid w:val="00A87166"/>
    <w:rsid w:val="00A92919"/>
    <w:rsid w:val="00A95A25"/>
    <w:rsid w:val="00A95DE3"/>
    <w:rsid w:val="00A96F21"/>
    <w:rsid w:val="00AB5619"/>
    <w:rsid w:val="00AB7411"/>
    <w:rsid w:val="00AC0B9B"/>
    <w:rsid w:val="00AC4C83"/>
    <w:rsid w:val="00AC77D7"/>
    <w:rsid w:val="00AD0811"/>
    <w:rsid w:val="00AD4F50"/>
    <w:rsid w:val="00AD7230"/>
    <w:rsid w:val="00AE1B7F"/>
    <w:rsid w:val="00AE365C"/>
    <w:rsid w:val="00AF2DC8"/>
    <w:rsid w:val="00AF3854"/>
    <w:rsid w:val="00AF6763"/>
    <w:rsid w:val="00B00696"/>
    <w:rsid w:val="00B0670B"/>
    <w:rsid w:val="00B10C7B"/>
    <w:rsid w:val="00B16C4A"/>
    <w:rsid w:val="00B27509"/>
    <w:rsid w:val="00B32A02"/>
    <w:rsid w:val="00B35BA8"/>
    <w:rsid w:val="00B40591"/>
    <w:rsid w:val="00B45170"/>
    <w:rsid w:val="00B4517F"/>
    <w:rsid w:val="00B55965"/>
    <w:rsid w:val="00B57DF4"/>
    <w:rsid w:val="00B628D3"/>
    <w:rsid w:val="00B62F8C"/>
    <w:rsid w:val="00B63078"/>
    <w:rsid w:val="00B7274D"/>
    <w:rsid w:val="00B75496"/>
    <w:rsid w:val="00B75A8F"/>
    <w:rsid w:val="00B77455"/>
    <w:rsid w:val="00B80CB5"/>
    <w:rsid w:val="00B81F7E"/>
    <w:rsid w:val="00B83125"/>
    <w:rsid w:val="00B8712E"/>
    <w:rsid w:val="00B94595"/>
    <w:rsid w:val="00BA061E"/>
    <w:rsid w:val="00BA46AB"/>
    <w:rsid w:val="00BA4F53"/>
    <w:rsid w:val="00BB1345"/>
    <w:rsid w:val="00BB18C7"/>
    <w:rsid w:val="00BB2B44"/>
    <w:rsid w:val="00BB476B"/>
    <w:rsid w:val="00BC46C0"/>
    <w:rsid w:val="00BC6E89"/>
    <w:rsid w:val="00BD13A8"/>
    <w:rsid w:val="00BE167F"/>
    <w:rsid w:val="00BF48F4"/>
    <w:rsid w:val="00BF52A5"/>
    <w:rsid w:val="00BF65A2"/>
    <w:rsid w:val="00C0182D"/>
    <w:rsid w:val="00C0688F"/>
    <w:rsid w:val="00C069F8"/>
    <w:rsid w:val="00C06BC0"/>
    <w:rsid w:val="00C07C90"/>
    <w:rsid w:val="00C202FD"/>
    <w:rsid w:val="00C23DF5"/>
    <w:rsid w:val="00C25356"/>
    <w:rsid w:val="00C260B8"/>
    <w:rsid w:val="00C30363"/>
    <w:rsid w:val="00C36C31"/>
    <w:rsid w:val="00C37C22"/>
    <w:rsid w:val="00C44247"/>
    <w:rsid w:val="00C44758"/>
    <w:rsid w:val="00C4671F"/>
    <w:rsid w:val="00C54D50"/>
    <w:rsid w:val="00C552F4"/>
    <w:rsid w:val="00C560A4"/>
    <w:rsid w:val="00C57D67"/>
    <w:rsid w:val="00C600DB"/>
    <w:rsid w:val="00C71524"/>
    <w:rsid w:val="00C7169C"/>
    <w:rsid w:val="00C718B6"/>
    <w:rsid w:val="00C8195B"/>
    <w:rsid w:val="00C81C68"/>
    <w:rsid w:val="00C85F21"/>
    <w:rsid w:val="00C9447E"/>
    <w:rsid w:val="00CA0D73"/>
    <w:rsid w:val="00CA3643"/>
    <w:rsid w:val="00CB27DE"/>
    <w:rsid w:val="00CB3C2A"/>
    <w:rsid w:val="00CB3E78"/>
    <w:rsid w:val="00CB4AA1"/>
    <w:rsid w:val="00CC4435"/>
    <w:rsid w:val="00CC583B"/>
    <w:rsid w:val="00CD1C0C"/>
    <w:rsid w:val="00CD4441"/>
    <w:rsid w:val="00CD67CD"/>
    <w:rsid w:val="00CF4B20"/>
    <w:rsid w:val="00CF528B"/>
    <w:rsid w:val="00CF5B3A"/>
    <w:rsid w:val="00CF6911"/>
    <w:rsid w:val="00D00C1B"/>
    <w:rsid w:val="00D04DFB"/>
    <w:rsid w:val="00D05FF9"/>
    <w:rsid w:val="00D30823"/>
    <w:rsid w:val="00D30D76"/>
    <w:rsid w:val="00D35F18"/>
    <w:rsid w:val="00D423D3"/>
    <w:rsid w:val="00D439F8"/>
    <w:rsid w:val="00D44DC5"/>
    <w:rsid w:val="00D45F5E"/>
    <w:rsid w:val="00D57B5F"/>
    <w:rsid w:val="00D57CC7"/>
    <w:rsid w:val="00D63D60"/>
    <w:rsid w:val="00D656F0"/>
    <w:rsid w:val="00D71217"/>
    <w:rsid w:val="00D75697"/>
    <w:rsid w:val="00D83BA1"/>
    <w:rsid w:val="00D87DD1"/>
    <w:rsid w:val="00DA1FE6"/>
    <w:rsid w:val="00DA50EF"/>
    <w:rsid w:val="00DB0485"/>
    <w:rsid w:val="00DC2220"/>
    <w:rsid w:val="00DC67F3"/>
    <w:rsid w:val="00DD1619"/>
    <w:rsid w:val="00DD7507"/>
    <w:rsid w:val="00DE5B09"/>
    <w:rsid w:val="00DE7F16"/>
    <w:rsid w:val="00DF200C"/>
    <w:rsid w:val="00DF2B95"/>
    <w:rsid w:val="00DF554F"/>
    <w:rsid w:val="00DF5B34"/>
    <w:rsid w:val="00DF6B1C"/>
    <w:rsid w:val="00E05C63"/>
    <w:rsid w:val="00E07F52"/>
    <w:rsid w:val="00E153A4"/>
    <w:rsid w:val="00E15EDB"/>
    <w:rsid w:val="00E2429A"/>
    <w:rsid w:val="00E30FC2"/>
    <w:rsid w:val="00E33B0B"/>
    <w:rsid w:val="00E36CFD"/>
    <w:rsid w:val="00E37FFA"/>
    <w:rsid w:val="00E5020D"/>
    <w:rsid w:val="00E6346E"/>
    <w:rsid w:val="00E71E8D"/>
    <w:rsid w:val="00E75DBE"/>
    <w:rsid w:val="00E865FD"/>
    <w:rsid w:val="00E86C30"/>
    <w:rsid w:val="00E92D2D"/>
    <w:rsid w:val="00EA6677"/>
    <w:rsid w:val="00EB43D5"/>
    <w:rsid w:val="00EC41D8"/>
    <w:rsid w:val="00EC6EC6"/>
    <w:rsid w:val="00ED0E51"/>
    <w:rsid w:val="00ED21F4"/>
    <w:rsid w:val="00EE3416"/>
    <w:rsid w:val="00EE4681"/>
    <w:rsid w:val="00EF0BE9"/>
    <w:rsid w:val="00EF4729"/>
    <w:rsid w:val="00F102D4"/>
    <w:rsid w:val="00F2231E"/>
    <w:rsid w:val="00F24837"/>
    <w:rsid w:val="00F273C8"/>
    <w:rsid w:val="00F31CDF"/>
    <w:rsid w:val="00F34294"/>
    <w:rsid w:val="00F37E73"/>
    <w:rsid w:val="00F43CC1"/>
    <w:rsid w:val="00F55D13"/>
    <w:rsid w:val="00F56BE7"/>
    <w:rsid w:val="00F60EA1"/>
    <w:rsid w:val="00F61FA3"/>
    <w:rsid w:val="00F66AE2"/>
    <w:rsid w:val="00F70511"/>
    <w:rsid w:val="00F728DD"/>
    <w:rsid w:val="00F840AC"/>
    <w:rsid w:val="00F941AB"/>
    <w:rsid w:val="00F958C4"/>
    <w:rsid w:val="00FA171E"/>
    <w:rsid w:val="00FA49A1"/>
    <w:rsid w:val="00FD0EE5"/>
    <w:rsid w:val="00FD1FE9"/>
    <w:rsid w:val="00FD37AC"/>
    <w:rsid w:val="00FD54F6"/>
    <w:rsid w:val="00FE6BB4"/>
    <w:rsid w:val="00FE7A34"/>
    <w:rsid w:val="00FF249A"/>
    <w:rsid w:val="00FF3855"/>
    <w:rsid w:val="00FF60A9"/>
    <w:rsid w:val="00FF64E7"/>
    <w:rsid w:val="023212B4"/>
    <w:rsid w:val="029D38F8"/>
    <w:rsid w:val="03454F90"/>
    <w:rsid w:val="03AC3DC6"/>
    <w:rsid w:val="04B27BB8"/>
    <w:rsid w:val="05021491"/>
    <w:rsid w:val="09547CCB"/>
    <w:rsid w:val="0C986355"/>
    <w:rsid w:val="0E7C08FC"/>
    <w:rsid w:val="10D158F2"/>
    <w:rsid w:val="136F3FAF"/>
    <w:rsid w:val="137C075F"/>
    <w:rsid w:val="19E26AEA"/>
    <w:rsid w:val="1BAF4334"/>
    <w:rsid w:val="1BC51582"/>
    <w:rsid w:val="1BC96CD6"/>
    <w:rsid w:val="1BD01D2C"/>
    <w:rsid w:val="1D0C4F8F"/>
    <w:rsid w:val="20EC716E"/>
    <w:rsid w:val="26D30892"/>
    <w:rsid w:val="26EC205C"/>
    <w:rsid w:val="273D666F"/>
    <w:rsid w:val="2CDF1A1E"/>
    <w:rsid w:val="2DA16CBE"/>
    <w:rsid w:val="2E94573F"/>
    <w:rsid w:val="2EC1468C"/>
    <w:rsid w:val="30F83359"/>
    <w:rsid w:val="34DD7717"/>
    <w:rsid w:val="351A604A"/>
    <w:rsid w:val="385C14FB"/>
    <w:rsid w:val="3A830B2E"/>
    <w:rsid w:val="3B2841A1"/>
    <w:rsid w:val="3B976916"/>
    <w:rsid w:val="3DAE4121"/>
    <w:rsid w:val="3E167660"/>
    <w:rsid w:val="3ED52877"/>
    <w:rsid w:val="3EF61B87"/>
    <w:rsid w:val="3F1D04A7"/>
    <w:rsid w:val="40781D40"/>
    <w:rsid w:val="40FB649B"/>
    <w:rsid w:val="46FB6F31"/>
    <w:rsid w:val="477E446F"/>
    <w:rsid w:val="499D12E5"/>
    <w:rsid w:val="4DFA480C"/>
    <w:rsid w:val="4FA65E6D"/>
    <w:rsid w:val="50BC0A37"/>
    <w:rsid w:val="51543E3D"/>
    <w:rsid w:val="51C02969"/>
    <w:rsid w:val="52EC2ED8"/>
    <w:rsid w:val="53AE40CE"/>
    <w:rsid w:val="59926240"/>
    <w:rsid w:val="5A9102A6"/>
    <w:rsid w:val="64EC1777"/>
    <w:rsid w:val="651738D4"/>
    <w:rsid w:val="65401246"/>
    <w:rsid w:val="67830D8E"/>
    <w:rsid w:val="69B603A7"/>
    <w:rsid w:val="6B452D25"/>
    <w:rsid w:val="6FEA0792"/>
    <w:rsid w:val="7167249E"/>
    <w:rsid w:val="766E7CDC"/>
    <w:rsid w:val="78A70F68"/>
    <w:rsid w:val="79403C01"/>
    <w:rsid w:val="7CE26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Date"/>
    <w:basedOn w:val="1"/>
    <w:next w:val="1"/>
    <w:link w:val="12"/>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jc w:val="left"/>
    </w:pPr>
    <w:rPr>
      <w:rFonts w:ascii="宋体" w:hAnsi="宋体"/>
      <w:kern w:val="0"/>
      <w:sz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uiPriority w:val="0"/>
  </w:style>
  <w:style w:type="character" w:customStyle="1" w:styleId="12">
    <w:name w:val="日期 Char"/>
    <w:link w:val="3"/>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269A1-513E-47A0-B441-72394168E8E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4972</Words>
  <Characters>5194</Characters>
  <Lines>41</Lines>
  <Paragraphs>11</Paragraphs>
  <TotalTime>8</TotalTime>
  <ScaleCrop>false</ScaleCrop>
  <LinksUpToDate>false</LinksUpToDate>
  <CharactersWithSpaces>5554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2024-05-17T03:47:00Z</dcterms:created>
  <dc:creator>微软用户</dc:creator>
  <cp:lastModifiedBy>朱文宝</cp:lastModifiedBy>
  <cp:lastPrinted>2022-05-07T02:19:00Z</cp:lastPrinted>
  <dcterms:modified xsi:type="dcterms:W3CDTF">2024-05-26T08:10:13Z</dcterms:modified>
  <dc:title>2013年启东市特色学校招收体育、艺术、科技特长生实施办法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C0854995618749CE8AB5A91546760BD1</vt:lpwstr>
  </property>
</Properties>
</file>