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CB" w:rsidRDefault="000239CB">
      <w:pPr>
        <w:jc w:val="center"/>
        <w:rPr>
          <w:rFonts w:ascii="方正小标宋简体" w:eastAsia="方正小标宋简体"/>
          <w:color w:val="FF0000"/>
          <w:spacing w:val="70"/>
          <w:w w:val="90"/>
          <w:sz w:val="100"/>
          <w:szCs w:val="100"/>
        </w:rPr>
      </w:pPr>
    </w:p>
    <w:p w:rsidR="000239CB" w:rsidRPr="00425D3B" w:rsidRDefault="000239CB">
      <w:pPr>
        <w:jc w:val="center"/>
        <w:rPr>
          <w:rFonts w:ascii="方正小标宋简体" w:eastAsia="方正小标宋简体"/>
          <w:color w:val="FF0000"/>
          <w:spacing w:val="70"/>
          <w:w w:val="90"/>
          <w:sz w:val="100"/>
          <w:szCs w:val="100"/>
        </w:rPr>
      </w:pPr>
      <w:r w:rsidRPr="00425D3B">
        <w:rPr>
          <w:rFonts w:ascii="方正小标宋简体" w:eastAsia="方正小标宋简体" w:cs="方正小标宋简体" w:hint="eastAsia"/>
          <w:color w:val="FF0000"/>
          <w:spacing w:val="70"/>
          <w:w w:val="90"/>
          <w:sz w:val="100"/>
          <w:szCs w:val="100"/>
        </w:rPr>
        <w:t>启东市教育局文件</w:t>
      </w:r>
    </w:p>
    <w:p w:rsidR="000239CB" w:rsidRDefault="000239CB">
      <w:pPr>
        <w:rPr>
          <w:sz w:val="24"/>
          <w:szCs w:val="24"/>
        </w:rPr>
      </w:pPr>
      <w:r>
        <w:rPr>
          <w:sz w:val="24"/>
          <w:szCs w:val="24"/>
        </w:rPr>
        <w:t xml:space="preserve">  </w:t>
      </w:r>
    </w:p>
    <w:p w:rsidR="000239CB" w:rsidRDefault="000239CB">
      <w:pPr>
        <w:spacing w:line="520" w:lineRule="exact"/>
        <w:jc w:val="center"/>
        <w:rPr>
          <w:rFonts w:ascii="仿宋_GB2312" w:eastAsia="仿宋_GB2312"/>
          <w:sz w:val="32"/>
          <w:szCs w:val="32"/>
        </w:rPr>
      </w:pPr>
      <w:r>
        <w:rPr>
          <w:sz w:val="24"/>
          <w:szCs w:val="24"/>
        </w:rPr>
        <w:t xml:space="preserve">    </w:t>
      </w:r>
      <w:r>
        <w:rPr>
          <w:rFonts w:ascii="仿宋_GB2312" w:eastAsia="仿宋_GB2312" w:cs="仿宋_GB2312" w:hint="eastAsia"/>
          <w:sz w:val="32"/>
          <w:szCs w:val="32"/>
        </w:rPr>
        <w:t>启教人〔</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 xml:space="preserve"> 10</w:t>
      </w:r>
      <w:r>
        <w:rPr>
          <w:rFonts w:ascii="仿宋_GB2312" w:eastAsia="仿宋_GB2312" w:cs="仿宋_GB2312" w:hint="eastAsia"/>
          <w:sz w:val="32"/>
          <w:szCs w:val="32"/>
        </w:rPr>
        <w:t>号</w:t>
      </w:r>
    </w:p>
    <w:p w:rsidR="000239CB" w:rsidRPr="00425D3B" w:rsidRDefault="000239CB">
      <w:pPr>
        <w:rPr>
          <w:b/>
          <w:bCs/>
          <w:color w:val="FF0000"/>
          <w:sz w:val="24"/>
          <w:szCs w:val="24"/>
          <w:u w:val="single"/>
        </w:rPr>
      </w:pPr>
      <w:r w:rsidRPr="00425D3B">
        <w:rPr>
          <w:b/>
          <w:bCs/>
          <w:color w:val="FF0000"/>
          <w:sz w:val="24"/>
          <w:szCs w:val="24"/>
          <w:u w:val="single"/>
        </w:rPr>
        <w:t xml:space="preserve">                                                                            </w:t>
      </w:r>
    </w:p>
    <w:p w:rsidR="000239CB" w:rsidRDefault="000239CB">
      <w:pPr>
        <w:spacing w:line="520" w:lineRule="exact"/>
        <w:jc w:val="center"/>
        <w:rPr>
          <w:rFonts w:ascii="方正小标宋简体" w:eastAsia="方正小标宋简体" w:hAnsi="方正大标宋简体"/>
          <w:sz w:val="36"/>
          <w:szCs w:val="36"/>
        </w:rPr>
      </w:pPr>
    </w:p>
    <w:p w:rsidR="000239CB" w:rsidRPr="00BF1D08" w:rsidRDefault="000239CB" w:rsidP="00A55087">
      <w:pPr>
        <w:widowControl/>
        <w:spacing w:line="600" w:lineRule="exact"/>
        <w:jc w:val="center"/>
        <w:rPr>
          <w:rFonts w:ascii="方正小标宋_GBK" w:eastAsia="方正小标宋_GBK" w:hAnsi="方正小标宋_GBK"/>
          <w:kern w:val="0"/>
          <w:sz w:val="44"/>
          <w:szCs w:val="44"/>
        </w:rPr>
      </w:pPr>
      <w:r w:rsidRPr="00BF1D08">
        <w:rPr>
          <w:rFonts w:ascii="方正小标宋_GBK" w:eastAsia="方正小标宋_GBK" w:hAnsi="方正小标宋_GBK" w:cs="方正小标宋_GBK" w:hint="eastAsia"/>
          <w:kern w:val="0"/>
          <w:sz w:val="44"/>
          <w:szCs w:val="44"/>
        </w:rPr>
        <w:t>关于认真做好</w:t>
      </w:r>
      <w:r w:rsidRPr="00BF1D08">
        <w:rPr>
          <w:rFonts w:ascii="方正小标宋_GBK" w:eastAsia="方正小标宋_GBK" w:hAnsi="方正小标宋_GBK" w:cs="方正小标宋_GBK"/>
          <w:kern w:val="0"/>
          <w:sz w:val="44"/>
          <w:szCs w:val="44"/>
        </w:rPr>
        <w:t>2018</w:t>
      </w:r>
      <w:r w:rsidRPr="00BF1D08">
        <w:rPr>
          <w:rFonts w:ascii="方正小标宋_GBK" w:eastAsia="方正小标宋_GBK" w:hAnsi="方正小标宋_GBK" w:cs="方正小标宋_GBK" w:hint="eastAsia"/>
          <w:kern w:val="0"/>
          <w:sz w:val="44"/>
          <w:szCs w:val="44"/>
        </w:rPr>
        <w:t>年启东市</w:t>
      </w:r>
    </w:p>
    <w:p w:rsidR="000239CB" w:rsidRPr="00BF1D08" w:rsidRDefault="000239CB" w:rsidP="00A55087">
      <w:pPr>
        <w:widowControl/>
        <w:spacing w:line="600" w:lineRule="exact"/>
        <w:jc w:val="center"/>
        <w:rPr>
          <w:rFonts w:ascii="方正小标宋_GBK" w:eastAsia="方正小标宋_GBK" w:hAnsi="方正小标宋_GBK"/>
          <w:kern w:val="0"/>
          <w:sz w:val="44"/>
          <w:szCs w:val="44"/>
        </w:rPr>
      </w:pPr>
      <w:r w:rsidRPr="00BF1D08">
        <w:rPr>
          <w:rFonts w:ascii="方正小标宋_GBK" w:eastAsia="方正小标宋_GBK" w:hAnsi="方正小标宋_GBK" w:cs="方正小标宋_GBK" w:hint="eastAsia"/>
          <w:kern w:val="0"/>
          <w:sz w:val="44"/>
          <w:szCs w:val="44"/>
        </w:rPr>
        <w:t>优秀教育典型推荐评选工作的通知</w:t>
      </w:r>
    </w:p>
    <w:p w:rsidR="000239CB" w:rsidRPr="00A55087" w:rsidRDefault="000239CB">
      <w:pPr>
        <w:spacing w:line="520" w:lineRule="exact"/>
        <w:jc w:val="center"/>
        <w:rPr>
          <w:rFonts w:ascii="方正小标宋简体" w:eastAsia="方正小标宋简体" w:hAnsi="方正大标宋简体"/>
          <w:sz w:val="36"/>
          <w:szCs w:val="36"/>
        </w:rPr>
      </w:pPr>
    </w:p>
    <w:p w:rsidR="000239CB" w:rsidRDefault="000239CB" w:rsidP="00425D3B">
      <w:pPr>
        <w:spacing w:line="500" w:lineRule="exact"/>
        <w:rPr>
          <w:rFonts w:ascii="仿宋_GB2312" w:eastAsia="仿宋_GB2312" w:hAnsi="宋体"/>
          <w:sz w:val="32"/>
          <w:szCs w:val="32"/>
        </w:rPr>
      </w:pPr>
      <w:r>
        <w:rPr>
          <w:rFonts w:ascii="仿宋_GB2312" w:eastAsia="仿宋_GB2312" w:cs="仿宋_GB2312" w:hint="eastAsia"/>
          <w:sz w:val="32"/>
          <w:szCs w:val="32"/>
        </w:rPr>
        <w:t>各镇教管办，各直属单位：</w:t>
      </w: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_x000B__x000C_" w:cs="Times New Roman"/>
          <w:sz w:val="32"/>
          <w:szCs w:val="32"/>
        </w:rPr>
      </w:pPr>
      <w:r>
        <w:rPr>
          <w:rFonts w:ascii="仿宋_GB2312" w:eastAsia="仿宋_GB2312" w:cs="仿宋_GB2312" w:hint="eastAsia"/>
          <w:sz w:val="32"/>
          <w:szCs w:val="32"/>
        </w:rPr>
        <w:t>为进一步弘扬人民教师的高尚师德，营造尊师重教的良好社会氛围，激发广大教师履行教书育人的崇高使命，推动启东教育改革和发展，</w:t>
      </w:r>
      <w:r>
        <w:rPr>
          <w:rFonts w:ascii="仿宋_GB2312" w:eastAsia="仿宋_GB2312" w:hAnsi="_x000B__x000C_" w:cs="仿宋_GB2312" w:hint="eastAsia"/>
          <w:sz w:val="32"/>
          <w:szCs w:val="32"/>
        </w:rPr>
        <w:t>经市政府同意，决定评选</w:t>
      </w:r>
      <w:r>
        <w:rPr>
          <w:rFonts w:ascii="仿宋_GB2312" w:eastAsia="仿宋_GB2312" w:hAnsi="_x000B__x000C_" w:cs="仿宋_GB2312"/>
          <w:sz w:val="32"/>
          <w:szCs w:val="32"/>
        </w:rPr>
        <w:t>2018</w:t>
      </w:r>
      <w:r>
        <w:rPr>
          <w:rFonts w:ascii="仿宋_GB2312" w:eastAsia="仿宋_GB2312" w:hAnsi="_x000B__x000C_" w:cs="仿宋_GB2312" w:hint="eastAsia"/>
          <w:sz w:val="32"/>
          <w:szCs w:val="32"/>
        </w:rPr>
        <w:t>年启东市优秀教育典型。根据《市政府办公室关于印发启东市优秀教育典型评选表彰办法的通知》（启政办发〔</w:t>
      </w:r>
      <w:r>
        <w:rPr>
          <w:rFonts w:ascii="仿宋_GB2312" w:eastAsia="仿宋_GB2312" w:hAnsi="_x000B__x000C_" w:cs="仿宋_GB2312"/>
          <w:sz w:val="32"/>
          <w:szCs w:val="32"/>
        </w:rPr>
        <w:t>2018</w:t>
      </w:r>
      <w:r>
        <w:rPr>
          <w:rFonts w:ascii="仿宋_GB2312" w:eastAsia="仿宋_GB2312" w:hAnsi="_x000B__x000C_" w:cs="仿宋_GB2312" w:hint="eastAsia"/>
          <w:sz w:val="32"/>
          <w:szCs w:val="32"/>
        </w:rPr>
        <w:t>〕</w:t>
      </w:r>
      <w:r>
        <w:rPr>
          <w:rFonts w:ascii="仿宋_GB2312" w:eastAsia="仿宋_GB2312" w:hAnsi="_x000B__x000C_" w:cs="仿宋_GB2312"/>
          <w:sz w:val="32"/>
          <w:szCs w:val="32"/>
        </w:rPr>
        <w:t>28</w:t>
      </w:r>
      <w:r>
        <w:rPr>
          <w:rFonts w:ascii="仿宋_GB2312" w:eastAsia="仿宋_GB2312" w:hAnsi="_x000B__x000C_" w:cs="仿宋_GB2312" w:hint="eastAsia"/>
          <w:sz w:val="32"/>
          <w:szCs w:val="32"/>
        </w:rPr>
        <w:t>号）精神，现将有关事项通知如下：</w:t>
      </w:r>
    </w:p>
    <w:p w:rsidR="000239CB" w:rsidRPr="00B02522" w:rsidRDefault="000239CB" w:rsidP="00425D3B">
      <w:pPr>
        <w:snapToGrid w:val="0"/>
        <w:spacing w:line="500" w:lineRule="exact"/>
        <w:ind w:firstLineChars="200" w:firstLine="31680"/>
        <w:rPr>
          <w:rFonts w:ascii="黑体" w:eastAsia="黑体" w:hAnsi="仿宋_GB2312"/>
          <w:b/>
          <w:bCs/>
          <w:kern w:val="0"/>
          <w:sz w:val="32"/>
          <w:szCs w:val="32"/>
        </w:rPr>
      </w:pPr>
      <w:r w:rsidRPr="00B02522">
        <w:rPr>
          <w:rFonts w:ascii="黑体" w:eastAsia="黑体" w:hAnsi="仿宋_GB2312" w:cs="黑体" w:hint="eastAsia"/>
          <w:b/>
          <w:bCs/>
          <w:kern w:val="0"/>
          <w:sz w:val="32"/>
          <w:szCs w:val="32"/>
        </w:rPr>
        <w:t>一、推荐名额</w:t>
      </w: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仿宋_GB2312" w:cs="Times New Roman"/>
          <w:sz w:val="32"/>
          <w:szCs w:val="32"/>
        </w:rPr>
      </w:pPr>
      <w:r>
        <w:rPr>
          <w:rFonts w:ascii="仿宋_GB2312" w:eastAsia="仿宋_GB2312" w:hAnsi="_x000B__x000C_" w:cs="仿宋_GB2312" w:hint="eastAsia"/>
          <w:sz w:val="32"/>
          <w:szCs w:val="32"/>
        </w:rPr>
        <w:t>各镇教管办，各直属单位每个类别最多推荐</w:t>
      </w:r>
      <w:r>
        <w:rPr>
          <w:rFonts w:ascii="仿宋_GB2312" w:eastAsia="仿宋_GB2312" w:hAnsi="_x000B__x000C_" w:cs="仿宋_GB2312"/>
          <w:sz w:val="32"/>
          <w:szCs w:val="32"/>
        </w:rPr>
        <w:t>1</w:t>
      </w:r>
      <w:r>
        <w:rPr>
          <w:rFonts w:ascii="仿宋_GB2312" w:eastAsia="仿宋_GB2312" w:hAnsi="_x000B__x000C_" w:cs="仿宋_GB2312" w:hint="eastAsia"/>
          <w:sz w:val="32"/>
          <w:szCs w:val="32"/>
        </w:rPr>
        <w:t>名，</w:t>
      </w:r>
      <w:r>
        <w:rPr>
          <w:rFonts w:ascii="仿宋_GB2312" w:eastAsia="仿宋_GB2312" w:hAnsi="仿宋_GB2312" w:cs="仿宋_GB2312" w:hint="eastAsia"/>
          <w:sz w:val="32"/>
          <w:szCs w:val="32"/>
        </w:rPr>
        <w:t>被推荐人选只可参评一项，不可兼报。</w:t>
      </w:r>
    </w:p>
    <w:p w:rsidR="000239CB" w:rsidRPr="00B02522" w:rsidRDefault="000239CB" w:rsidP="00425D3B">
      <w:pPr>
        <w:snapToGrid w:val="0"/>
        <w:spacing w:line="500" w:lineRule="exact"/>
        <w:ind w:firstLineChars="200" w:firstLine="31680"/>
        <w:rPr>
          <w:rFonts w:ascii="黑体" w:eastAsia="黑体" w:hAnsi="仿宋_GB2312"/>
          <w:b/>
          <w:bCs/>
          <w:kern w:val="0"/>
          <w:sz w:val="32"/>
          <w:szCs w:val="32"/>
        </w:rPr>
      </w:pPr>
      <w:r w:rsidRPr="00B02522">
        <w:rPr>
          <w:rFonts w:ascii="黑体" w:eastAsia="黑体" w:hAnsi="仿宋_GB2312" w:cs="黑体" w:hint="eastAsia"/>
          <w:b/>
          <w:bCs/>
          <w:kern w:val="0"/>
          <w:sz w:val="32"/>
          <w:szCs w:val="32"/>
        </w:rPr>
        <w:t>二、推荐条件</w:t>
      </w: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推荐人选须符合《启东市优秀教育典型评选表彰办法》（具体见附件）中规定的申报条件。</w:t>
      </w:r>
    </w:p>
    <w:p w:rsidR="000239CB" w:rsidRDefault="000239CB" w:rsidP="00425D3B">
      <w:pPr>
        <w:snapToGrid w:val="0"/>
        <w:spacing w:line="50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kern w:val="0"/>
          <w:sz w:val="32"/>
          <w:szCs w:val="32"/>
        </w:rPr>
        <w:t>对三年前获得过市政府园丁奖，且近年来在教育教学工作中取得新的突出业绩，为教育事业作出新的、重大贡献的教师，可继续参评本届园丁奖。</w:t>
      </w: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各类相关材料计算截止时间为</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p>
    <w:p w:rsidR="000239CB" w:rsidRPr="00B02522" w:rsidRDefault="000239CB" w:rsidP="00425D3B">
      <w:pPr>
        <w:snapToGrid w:val="0"/>
        <w:spacing w:line="500" w:lineRule="exact"/>
        <w:ind w:firstLineChars="200" w:firstLine="31680"/>
        <w:rPr>
          <w:rFonts w:ascii="黑体" w:eastAsia="黑体" w:hAnsi="仿宋_GB2312"/>
          <w:b/>
          <w:bCs/>
          <w:kern w:val="0"/>
          <w:sz w:val="32"/>
          <w:szCs w:val="32"/>
        </w:rPr>
      </w:pPr>
      <w:r w:rsidRPr="00B02522">
        <w:rPr>
          <w:rFonts w:ascii="黑体" w:eastAsia="黑体" w:hAnsi="仿宋_GB2312" w:cs="黑体" w:hint="eastAsia"/>
          <w:b/>
          <w:bCs/>
          <w:kern w:val="0"/>
          <w:sz w:val="32"/>
          <w:szCs w:val="32"/>
        </w:rPr>
        <w:t>三、推荐方式</w:t>
      </w:r>
    </w:p>
    <w:p w:rsidR="000239CB" w:rsidRDefault="000239CB" w:rsidP="00425D3B">
      <w:pPr>
        <w:snapToGrid w:val="0"/>
        <w:spacing w:line="500" w:lineRule="exact"/>
        <w:ind w:firstLineChars="200" w:firstLine="31680"/>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cs="仿宋_GB2312" w:hint="eastAsia"/>
          <w:sz w:val="32"/>
          <w:szCs w:val="32"/>
        </w:rPr>
        <w:t>各镇教管办，各直属单位</w:t>
      </w:r>
      <w:r>
        <w:rPr>
          <w:rFonts w:ascii="仿宋_GB2312" w:eastAsia="仿宋_GB2312" w:hAnsi="仿宋_GB2312" w:cs="仿宋_GB2312" w:hint="eastAsia"/>
          <w:kern w:val="0"/>
          <w:sz w:val="32"/>
          <w:szCs w:val="32"/>
        </w:rPr>
        <w:t>具体负责做好本单位优秀教育典型候选人的初评推荐工作。</w:t>
      </w:r>
    </w:p>
    <w:p w:rsidR="000239CB" w:rsidRDefault="000239CB" w:rsidP="00425D3B">
      <w:pPr>
        <w:snapToGrid w:val="0"/>
        <w:spacing w:line="500" w:lineRule="exact"/>
        <w:ind w:firstLineChars="200" w:firstLine="31680"/>
        <w:rPr>
          <w:rFonts w:ascii="仿宋_GB2312" w:eastAsia="仿宋_GB2312" w:hAnsi="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评选推荐工作中要严格坚持公开、公正、公平和面向基层、面向一线的原则。要严格坚持评选条件和程序，严格控制校级领导干部推荐比例（除十佳校长外，各单位推荐其他类别校级领导不超过</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人）</w:t>
      </w:r>
      <w:r>
        <w:rPr>
          <w:rFonts w:ascii="仿宋_GB2312" w:eastAsia="仿宋_GB2312" w:hAnsi="_x000B__x000C_" w:cs="仿宋_GB2312" w:hint="eastAsia"/>
          <w:kern w:val="0"/>
          <w:sz w:val="32"/>
          <w:szCs w:val="32"/>
        </w:rPr>
        <w:t>，</w:t>
      </w:r>
      <w:r>
        <w:rPr>
          <w:rFonts w:ascii="仿宋_GB2312" w:eastAsia="仿宋_GB2312" w:hAnsi="仿宋_GB2312" w:cs="仿宋_GB2312" w:hint="eastAsia"/>
          <w:kern w:val="0"/>
          <w:sz w:val="32"/>
          <w:szCs w:val="32"/>
        </w:rPr>
        <w:t>严格按照推荐限额要求，自下而上做好推荐评选工作，确保推荐质量。</w:t>
      </w:r>
    </w:p>
    <w:p w:rsidR="000239CB" w:rsidRDefault="000239CB" w:rsidP="00425D3B">
      <w:pPr>
        <w:snapToGrid w:val="0"/>
        <w:spacing w:line="500" w:lineRule="exact"/>
        <w:ind w:firstLineChars="200" w:firstLine="31680"/>
        <w:rPr>
          <w:rFonts w:ascii="仿宋_GB2312" w:eastAsia="仿宋_GB2312" w:hAnsi="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要把评选推荐工作与弘扬社会主义核心价值观和加强师德师风建设紧密结合起来。以评选推荐活动为契机，进一步激励广大教师爱岗敬业、学生乐学向上、社会尊师重教，为教育事业争作贡献。</w:t>
      </w: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各单位在组织初评推荐候选人的工作中，须将申报对象的事迹材料在校园公告栏及学校网站公开展示，</w:t>
      </w:r>
      <w:r>
        <w:rPr>
          <w:rFonts w:ascii="仿宋_GB2312" w:eastAsia="仿宋_GB2312" w:cs="仿宋_GB2312" w:hint="eastAsia"/>
          <w:sz w:val="32"/>
          <w:szCs w:val="32"/>
        </w:rPr>
        <w:t>公示期不少于</w:t>
      </w:r>
      <w:r>
        <w:rPr>
          <w:rFonts w:ascii="仿宋_GB2312" w:eastAsia="仿宋_GB2312" w:cs="仿宋_GB2312"/>
          <w:sz w:val="32"/>
          <w:szCs w:val="32"/>
        </w:rPr>
        <w:t>3</w:t>
      </w:r>
      <w:r>
        <w:rPr>
          <w:rFonts w:ascii="仿宋_GB2312" w:eastAsia="仿宋_GB2312" w:cs="仿宋_GB2312" w:hint="eastAsia"/>
          <w:sz w:val="32"/>
          <w:szCs w:val="32"/>
        </w:rPr>
        <w:t>天，</w:t>
      </w:r>
      <w:r>
        <w:rPr>
          <w:rFonts w:ascii="仿宋_GB2312" w:eastAsia="仿宋_GB2312" w:hAnsi="仿宋_GB2312" w:cs="仿宋_GB2312" w:hint="eastAsia"/>
          <w:sz w:val="32"/>
          <w:szCs w:val="32"/>
        </w:rPr>
        <w:t>同时公布市教育局监督举报电话（市教育局监督举报电话：</w:t>
      </w:r>
      <w:r>
        <w:rPr>
          <w:rFonts w:ascii="仿宋_GB2312" w:eastAsia="仿宋_GB2312" w:hAnsi="仿宋_GB2312" w:cs="仿宋_GB2312"/>
          <w:sz w:val="32"/>
          <w:szCs w:val="32"/>
        </w:rPr>
        <w:t>83318743</w:t>
      </w:r>
      <w:r>
        <w:rPr>
          <w:rFonts w:ascii="仿宋_GB2312" w:eastAsia="仿宋_GB2312" w:hAnsi="仿宋_GB2312" w:cs="仿宋_GB2312" w:hint="eastAsia"/>
          <w:sz w:val="32"/>
          <w:szCs w:val="32"/>
        </w:rPr>
        <w:t>），切实做到宣传先进事迹与广泛接受社会评议监督同步进行，使评选优秀教育典型的过程，成为树立典型、宣传典型，激励广大师生学习先进、赶超先进的过程，积极营造创先争优的良好氛围。</w:t>
      </w:r>
    </w:p>
    <w:p w:rsidR="000239CB" w:rsidRPr="00B02522" w:rsidRDefault="000239CB" w:rsidP="00425D3B">
      <w:pPr>
        <w:snapToGrid w:val="0"/>
        <w:spacing w:line="500" w:lineRule="exact"/>
        <w:ind w:firstLineChars="200" w:firstLine="31680"/>
        <w:rPr>
          <w:rFonts w:ascii="黑体" w:eastAsia="黑体" w:hAnsi="仿宋_GB2312"/>
          <w:b/>
          <w:bCs/>
          <w:kern w:val="0"/>
          <w:sz w:val="32"/>
          <w:szCs w:val="32"/>
        </w:rPr>
      </w:pPr>
      <w:r w:rsidRPr="00B02522">
        <w:rPr>
          <w:rFonts w:ascii="黑体" w:eastAsia="黑体" w:hAnsi="仿宋_GB2312" w:cs="黑体" w:hint="eastAsia"/>
          <w:b/>
          <w:bCs/>
          <w:kern w:val="0"/>
          <w:sz w:val="32"/>
          <w:szCs w:val="32"/>
        </w:rPr>
        <w:t>四、推荐要求</w:t>
      </w:r>
    </w:p>
    <w:p w:rsidR="000239CB" w:rsidRDefault="000239CB" w:rsidP="00425D3B">
      <w:pPr>
        <w:spacing w:line="50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所有推荐申报的对象，均需上交《推荐申报表》（一式两份），并提供相应佐证材料（原件和复印件均需提供，原件审核后返还）。园丁奖主要事迹字数</w:t>
      </w:r>
      <w:r>
        <w:rPr>
          <w:rFonts w:ascii="仿宋_GB2312" w:eastAsia="仿宋_GB2312" w:cs="仿宋_GB2312"/>
          <w:sz w:val="32"/>
          <w:szCs w:val="32"/>
        </w:rPr>
        <w:t>2000</w:t>
      </w:r>
      <w:r>
        <w:rPr>
          <w:rFonts w:ascii="仿宋_GB2312" w:eastAsia="仿宋_GB2312" w:cs="仿宋_GB2312" w:hint="eastAsia"/>
          <w:sz w:val="32"/>
          <w:szCs w:val="32"/>
        </w:rPr>
        <w:t>字左右，其他优秀典型主要事迹字数</w:t>
      </w:r>
      <w:r>
        <w:rPr>
          <w:rFonts w:ascii="仿宋_GB2312" w:eastAsia="仿宋_GB2312" w:cs="仿宋_GB2312"/>
          <w:sz w:val="32"/>
          <w:szCs w:val="32"/>
        </w:rPr>
        <w:t>1000</w:t>
      </w:r>
      <w:r>
        <w:rPr>
          <w:rFonts w:ascii="仿宋_GB2312" w:eastAsia="仿宋_GB2312" w:cs="仿宋_GB2312" w:hint="eastAsia"/>
          <w:sz w:val="32"/>
          <w:szCs w:val="32"/>
        </w:rPr>
        <w:t>字左右（第三人称），材料必须紧紧围绕评选条件撰写，并确保真实，如发现弄虚作假，取消评选资格，并将严肃查处。</w:t>
      </w:r>
    </w:p>
    <w:p w:rsidR="000239CB" w:rsidRDefault="000239CB" w:rsidP="00425D3B">
      <w:pPr>
        <w:spacing w:line="500" w:lineRule="exact"/>
        <w:ind w:firstLineChars="200" w:firstLine="31680"/>
        <w:rPr>
          <w:rFonts w:ascii="仿宋_GB2312" w:eastAsia="仿宋_GB2312"/>
          <w:sz w:val="32"/>
          <w:szCs w:val="32"/>
        </w:rPr>
      </w:pPr>
      <w:r>
        <w:rPr>
          <w:rFonts w:ascii="仿宋_GB2312" w:eastAsia="仿宋_GB2312" w:cs="仿宋_GB2312" w:hint="eastAsia"/>
          <w:sz w:val="32"/>
          <w:szCs w:val="32"/>
        </w:rPr>
        <w:t>各单位除上交附件</w:t>
      </w:r>
      <w:r>
        <w:rPr>
          <w:rFonts w:ascii="仿宋_GB2312" w:eastAsia="仿宋_GB2312" w:cs="仿宋_GB2312"/>
          <w:sz w:val="32"/>
          <w:szCs w:val="32"/>
        </w:rPr>
        <w:t>2</w:t>
      </w: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（随发电子稿）外，还需上交本单位评选推荐工作的简要书面报告（包括评选工作程序、评选结果、公示情况等）一份。</w:t>
      </w:r>
    </w:p>
    <w:p w:rsidR="000239CB" w:rsidRDefault="000239CB" w:rsidP="00425D3B">
      <w:pPr>
        <w:spacing w:line="50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市局成立评选工作领导小组，建立专家评议组。领导小组办公室设在局人事科，负责评选表彰工作。各单位也要成立评选推荐工作领导小组，负责本单位的评选推荐工作。</w:t>
      </w:r>
    </w:p>
    <w:p w:rsidR="000239CB" w:rsidRDefault="000239CB" w:rsidP="00425D3B">
      <w:pPr>
        <w:spacing w:line="500" w:lineRule="exact"/>
        <w:ind w:firstLineChars="200" w:firstLine="31680"/>
        <w:rPr>
          <w:rFonts w:ascii="仿宋_GB2312" w:eastAsia="仿宋_GB2312" w:hAnsi="仿宋_GB2312"/>
          <w:kern w:val="0"/>
          <w:sz w:val="32"/>
          <w:szCs w:val="32"/>
        </w:rPr>
      </w:pPr>
      <w:r>
        <w:rPr>
          <w:rFonts w:ascii="仿宋_GB2312" w:eastAsia="仿宋_GB2312" w:cs="仿宋_GB2312"/>
          <w:sz w:val="32"/>
          <w:szCs w:val="32"/>
        </w:rPr>
        <w:t>3.</w:t>
      </w:r>
      <w:r>
        <w:rPr>
          <w:rFonts w:ascii="仿宋_GB2312" w:eastAsia="仿宋_GB2312" w:cs="仿宋_GB2312" w:hint="eastAsia"/>
          <w:sz w:val="32"/>
          <w:szCs w:val="32"/>
        </w:rPr>
        <w:t>各单位将所有相关</w:t>
      </w:r>
      <w:bookmarkStart w:id="0" w:name="_GoBack"/>
      <w:bookmarkEnd w:id="0"/>
      <w:r>
        <w:rPr>
          <w:rFonts w:ascii="仿宋_GB2312" w:eastAsia="仿宋_GB2312" w:cs="仿宋_GB2312" w:hint="eastAsia"/>
          <w:sz w:val="32"/>
          <w:szCs w:val="32"/>
        </w:rPr>
        <w:t>材料于</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日前报送至教育大厦</w:t>
      </w:r>
      <w:r>
        <w:rPr>
          <w:rFonts w:ascii="仿宋_GB2312" w:eastAsia="仿宋_GB2312" w:cs="仿宋_GB2312"/>
          <w:sz w:val="32"/>
          <w:szCs w:val="32"/>
        </w:rPr>
        <w:t>711</w:t>
      </w:r>
      <w:r>
        <w:rPr>
          <w:rFonts w:ascii="仿宋_GB2312" w:eastAsia="仿宋_GB2312" w:cs="仿宋_GB2312" w:hint="eastAsia"/>
          <w:sz w:val="32"/>
          <w:szCs w:val="32"/>
        </w:rPr>
        <w:t>室施菊同志处，逾期视作放弃。电子邮箱：</w:t>
      </w:r>
      <w:r w:rsidRPr="00E45272">
        <w:rPr>
          <w:rFonts w:ascii="仿宋_GB2312" w:eastAsia="仿宋_GB2312" w:cs="仿宋_GB2312"/>
          <w:sz w:val="32"/>
          <w:szCs w:val="32"/>
        </w:rPr>
        <w:t>13862876817@163.com</w:t>
      </w:r>
      <w:r>
        <w:rPr>
          <w:rFonts w:ascii="仿宋_GB2312" w:eastAsia="仿宋_GB2312" w:cs="仿宋_GB2312" w:hint="eastAsia"/>
          <w:sz w:val="32"/>
          <w:szCs w:val="32"/>
        </w:rPr>
        <w:t>，</w:t>
      </w:r>
      <w:r>
        <w:rPr>
          <w:rFonts w:ascii="仿宋_GB2312" w:eastAsia="仿宋_GB2312" w:hAnsi="仿宋_GB2312" w:cs="仿宋_GB2312" w:hint="eastAsia"/>
          <w:kern w:val="0"/>
          <w:sz w:val="32"/>
          <w:szCs w:val="32"/>
        </w:rPr>
        <w:t>联系电话：</w:t>
      </w:r>
      <w:r>
        <w:rPr>
          <w:rFonts w:ascii="仿宋_GB2312" w:eastAsia="仿宋_GB2312" w:hAnsi="仿宋_GB2312" w:cs="仿宋_GB2312"/>
          <w:kern w:val="0"/>
          <w:sz w:val="32"/>
          <w:szCs w:val="32"/>
        </w:rPr>
        <w:t>80923711</w:t>
      </w:r>
      <w:r>
        <w:rPr>
          <w:rFonts w:ascii="仿宋_GB2312" w:eastAsia="仿宋_GB2312" w:hAnsi="仿宋_GB2312" w:cs="仿宋_GB2312" w:hint="eastAsia"/>
          <w:kern w:val="0"/>
          <w:sz w:val="32"/>
          <w:szCs w:val="32"/>
        </w:rPr>
        <w:t>。</w:t>
      </w:r>
    </w:p>
    <w:p w:rsidR="000239CB" w:rsidRDefault="000239CB" w:rsidP="00425D3B">
      <w:pPr>
        <w:spacing w:line="500" w:lineRule="exact"/>
        <w:ind w:firstLineChars="200" w:firstLine="31680"/>
        <w:rPr>
          <w:rFonts w:ascii="仿宋_GB2312" w:eastAsia="仿宋_GB2312"/>
          <w:sz w:val="32"/>
          <w:szCs w:val="32"/>
        </w:rPr>
      </w:pPr>
      <w:r>
        <w:rPr>
          <w:rFonts w:ascii="仿宋_GB2312" w:eastAsia="仿宋_GB2312" w:hAnsi="仿宋_GB2312" w:cs="仿宋_GB2312"/>
          <w:kern w:val="0"/>
          <w:sz w:val="32"/>
          <w:szCs w:val="32"/>
        </w:rPr>
        <w:t>4.</w:t>
      </w:r>
      <w:r>
        <w:rPr>
          <w:rFonts w:ascii="仿宋_GB2312" w:eastAsia="仿宋_GB2312" w:cs="仿宋_GB2312" w:hint="eastAsia"/>
          <w:sz w:val="32"/>
          <w:szCs w:val="32"/>
        </w:rPr>
        <w:t>各单位要高度重视，认真把关，密切配合，切实组织好各类表彰对象推荐评选工作，发挥评选表彰的最大教育作用。</w:t>
      </w:r>
    </w:p>
    <w:p w:rsidR="000239CB" w:rsidRDefault="000239CB" w:rsidP="00425D3B">
      <w:pPr>
        <w:spacing w:line="500" w:lineRule="exact"/>
        <w:ind w:firstLineChars="200" w:firstLine="31680"/>
        <w:rPr>
          <w:rFonts w:ascii="仿宋_GB2312" w:eastAsia="仿宋_GB2312"/>
          <w:sz w:val="32"/>
          <w:szCs w:val="32"/>
        </w:rPr>
      </w:pPr>
    </w:p>
    <w:p w:rsidR="000239CB" w:rsidRDefault="000239CB" w:rsidP="00425D3B">
      <w:pPr>
        <w:pStyle w:val="BodyTextIndent"/>
        <w:spacing w:before="0" w:beforeAutospacing="0" w:after="0" w:afterAutospacing="0"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启东市优秀教育典型评选表彰办法</w:t>
      </w:r>
    </w:p>
    <w:p w:rsidR="000239CB" w:rsidRDefault="000239CB" w:rsidP="00425D3B">
      <w:pPr>
        <w:pStyle w:val="BodyTextIndent"/>
        <w:spacing w:before="0" w:beforeAutospacing="0" w:after="0" w:afterAutospacing="0" w:line="500" w:lineRule="exact"/>
        <w:ind w:firstLineChars="5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推荐申报表</w:t>
      </w:r>
    </w:p>
    <w:p w:rsidR="000239CB" w:rsidRDefault="000239CB" w:rsidP="00425D3B">
      <w:pPr>
        <w:pStyle w:val="BodyTextIndent"/>
        <w:spacing w:before="0" w:beforeAutospacing="0" w:after="0" w:afterAutospacing="0" w:line="500" w:lineRule="exact"/>
        <w:ind w:firstLineChars="5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启东市优秀教育典型推荐名册汇总表</w:t>
      </w:r>
    </w:p>
    <w:p w:rsidR="000239CB" w:rsidRDefault="000239CB" w:rsidP="00425D3B">
      <w:pPr>
        <w:spacing w:line="500" w:lineRule="exact"/>
        <w:rPr>
          <w:rFonts w:ascii="仿宋_GB2312" w:eastAsia="仿宋_GB2312"/>
          <w:sz w:val="32"/>
          <w:szCs w:val="32"/>
        </w:rPr>
      </w:pPr>
    </w:p>
    <w:p w:rsidR="000239CB" w:rsidRDefault="000239CB" w:rsidP="00425D3B">
      <w:pPr>
        <w:spacing w:line="500" w:lineRule="exact"/>
        <w:ind w:firstLineChars="1750" w:firstLine="31680"/>
        <w:jc w:val="center"/>
        <w:rPr>
          <w:rFonts w:ascii="仿宋_GB2312" w:eastAsia="仿宋_GB2312"/>
          <w:sz w:val="32"/>
          <w:szCs w:val="32"/>
        </w:rPr>
      </w:pPr>
    </w:p>
    <w:p w:rsidR="000239CB" w:rsidRDefault="000239CB" w:rsidP="00425D3B">
      <w:pPr>
        <w:spacing w:line="500" w:lineRule="exact"/>
        <w:ind w:firstLineChars="1750" w:firstLine="31680"/>
        <w:jc w:val="center"/>
        <w:rPr>
          <w:rFonts w:ascii="仿宋_GB2312" w:eastAsia="仿宋_GB2312" w:hAnsi="宋体"/>
          <w:sz w:val="32"/>
          <w:szCs w:val="32"/>
        </w:rPr>
      </w:pPr>
      <w:r>
        <w:rPr>
          <w:rFonts w:ascii="仿宋_GB2312" w:eastAsia="仿宋_GB2312" w:cs="仿宋_GB2312" w:hint="eastAsia"/>
          <w:sz w:val="32"/>
          <w:szCs w:val="32"/>
        </w:rPr>
        <w:t>启东市教育局</w:t>
      </w:r>
    </w:p>
    <w:p w:rsidR="000239CB" w:rsidRDefault="000239CB" w:rsidP="00425D3B">
      <w:pPr>
        <w:spacing w:line="500" w:lineRule="exact"/>
        <w:ind w:firstLineChars="1500" w:firstLine="31680"/>
        <w:jc w:val="center"/>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w:t>
      </w:r>
    </w:p>
    <w:p w:rsidR="000239CB" w:rsidRDefault="000239CB" w:rsidP="00425D3B">
      <w:pPr>
        <w:spacing w:line="500" w:lineRule="exact"/>
        <w:ind w:firstLineChars="1500" w:firstLine="31680"/>
        <w:jc w:val="center"/>
        <w:rPr>
          <w:rFonts w:ascii="仿宋_GB2312" w:eastAsia="仿宋_GB2312"/>
          <w:sz w:val="32"/>
          <w:szCs w:val="32"/>
        </w:rPr>
      </w:pPr>
    </w:p>
    <w:p w:rsidR="000239CB" w:rsidRDefault="000239CB" w:rsidP="00425D3B">
      <w:pPr>
        <w:pStyle w:val="PlainText"/>
        <w:spacing w:line="140" w:lineRule="exact"/>
        <w:ind w:left="31680" w:hangingChars="300" w:firstLine="31680"/>
        <w:rPr>
          <w:rFonts w:ascii="仿宋_GB2312" w:eastAsia="仿宋_GB2312" w:cs="仿宋_GB2312"/>
          <w:color w:val="000000"/>
          <w:sz w:val="32"/>
          <w:szCs w:val="32"/>
          <w:u w:val="thick"/>
        </w:rPr>
      </w:pPr>
      <w:r>
        <w:rPr>
          <w:rFonts w:ascii="仿宋_GB2312" w:eastAsia="仿宋_GB2312" w:cs="仿宋_GB2312"/>
          <w:color w:val="000000"/>
          <w:sz w:val="32"/>
          <w:szCs w:val="32"/>
          <w:u w:val="thick"/>
        </w:rPr>
        <w:t xml:space="preserve">                                                        </w:t>
      </w:r>
    </w:p>
    <w:p w:rsidR="000239CB" w:rsidRDefault="000239CB" w:rsidP="00425D3B">
      <w:pPr>
        <w:spacing w:line="520" w:lineRule="exact"/>
        <w:ind w:firstLineChars="1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启东市教育局办公室</w:t>
      </w:r>
      <w:r>
        <w:rPr>
          <w:rFonts w:ascii="仿宋_GB2312" w:eastAsia="仿宋_GB2312" w:cs="仿宋_GB2312"/>
          <w:color w:val="000000"/>
          <w:sz w:val="32"/>
          <w:szCs w:val="32"/>
        </w:rPr>
        <w:t xml:space="preserve">             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5</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18</w:t>
      </w:r>
      <w:r>
        <w:rPr>
          <w:rFonts w:ascii="仿宋_GB2312" w:eastAsia="仿宋_GB2312" w:cs="仿宋_GB2312" w:hint="eastAsia"/>
          <w:color w:val="000000"/>
          <w:sz w:val="32"/>
          <w:szCs w:val="32"/>
        </w:rPr>
        <w:t>日印发</w:t>
      </w:r>
      <w:r>
        <w:rPr>
          <w:rFonts w:ascii="仿宋_GB2312" w:eastAsia="仿宋_GB2312" w:cs="仿宋_GB2312"/>
          <w:color w:val="000000"/>
          <w:sz w:val="32"/>
          <w:szCs w:val="32"/>
        </w:rPr>
        <w:t xml:space="preserve">  </w:t>
      </w:r>
    </w:p>
    <w:p w:rsidR="000239CB" w:rsidRDefault="000239CB" w:rsidP="00425D3B">
      <w:pPr>
        <w:spacing w:line="140" w:lineRule="exact"/>
        <w:rPr>
          <w:rFonts w:ascii="仿宋_GB2312" w:eastAsia="仿宋_GB2312" w:cs="仿宋_GB2312"/>
          <w:color w:val="000000"/>
          <w:sz w:val="32"/>
          <w:szCs w:val="32"/>
          <w:u w:val="thick"/>
        </w:rPr>
      </w:pPr>
      <w:r>
        <w:rPr>
          <w:rFonts w:ascii="仿宋_GB2312" w:eastAsia="仿宋_GB2312" w:cs="仿宋_GB2312"/>
          <w:color w:val="000000"/>
          <w:sz w:val="32"/>
          <w:szCs w:val="32"/>
          <w:u w:val="thick"/>
        </w:rPr>
        <w:t xml:space="preserve">                                                        </w:t>
      </w:r>
    </w:p>
    <w:p w:rsidR="000239CB" w:rsidRDefault="000239CB" w:rsidP="00425D3B">
      <w:pPr>
        <w:spacing w:line="500" w:lineRule="exact"/>
        <w:ind w:firstLineChars="1500" w:firstLine="31680"/>
        <w:jc w:val="center"/>
        <w:rPr>
          <w:rFonts w:ascii="仿宋_GB2312" w:eastAsia="仿宋_GB2312"/>
          <w:sz w:val="32"/>
          <w:szCs w:val="32"/>
        </w:rPr>
      </w:pPr>
    </w:p>
    <w:p w:rsidR="000239CB" w:rsidRPr="00B22D75" w:rsidRDefault="000239CB" w:rsidP="008A3133">
      <w:pPr>
        <w:spacing w:line="560" w:lineRule="exact"/>
        <w:jc w:val="left"/>
        <w:rPr>
          <w:rFonts w:ascii="仿宋_GB2312" w:eastAsia="仿宋_GB2312"/>
          <w:sz w:val="32"/>
          <w:szCs w:val="32"/>
        </w:rPr>
      </w:pPr>
      <w:r w:rsidRPr="00B22D75">
        <w:rPr>
          <w:rFonts w:ascii="仿宋_GB2312" w:eastAsia="仿宋_GB2312" w:cs="仿宋_GB2312" w:hint="eastAsia"/>
          <w:sz w:val="32"/>
          <w:szCs w:val="32"/>
        </w:rPr>
        <w:t>附件</w:t>
      </w:r>
      <w:r w:rsidRPr="00B22D75">
        <w:rPr>
          <w:rFonts w:ascii="仿宋_GB2312" w:eastAsia="仿宋_GB2312" w:cs="仿宋_GB2312"/>
          <w:sz w:val="32"/>
          <w:szCs w:val="32"/>
        </w:rPr>
        <w:t>1</w:t>
      </w:r>
      <w:r>
        <w:rPr>
          <w:rFonts w:ascii="仿宋_GB2312" w:eastAsia="仿宋_GB2312" w:cs="仿宋_GB2312" w:hint="eastAsia"/>
          <w:sz w:val="32"/>
          <w:szCs w:val="32"/>
        </w:rPr>
        <w:t>：</w:t>
      </w:r>
    </w:p>
    <w:p w:rsidR="000239CB" w:rsidRPr="00385FCF" w:rsidRDefault="000239CB" w:rsidP="008A3133">
      <w:pPr>
        <w:spacing w:line="520" w:lineRule="exact"/>
        <w:jc w:val="center"/>
        <w:rPr>
          <w:rFonts w:ascii="方正小标宋_GBK" w:eastAsia="方正小标宋_GBK" w:hAnsi="方正小标宋_GBK"/>
          <w:kern w:val="0"/>
          <w:sz w:val="44"/>
          <w:szCs w:val="44"/>
        </w:rPr>
      </w:pPr>
      <w:r w:rsidRPr="00385FCF">
        <w:rPr>
          <w:rFonts w:ascii="方正小标宋_GBK" w:eastAsia="方正小标宋_GBK" w:hAnsi="方正小标宋_GBK" w:cs="方正小标宋_GBK" w:hint="eastAsia"/>
          <w:kern w:val="0"/>
          <w:sz w:val="44"/>
          <w:szCs w:val="44"/>
        </w:rPr>
        <w:t>启东市优秀教育典型评选表彰办法</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为充分展示全市教育系统广大干部职工教书育人、开拓创新的精神风貌，在社会营造教师爱生敬业、学生乐学向上、社会尊师重教的良好风尚，大力弘扬社会主义核心价值观，进一步丰富全市精神文明建设内涵，市政府决定在每年教师节期间评选表彰一批助推我市教育改革发展的优秀典型，特制订本办法。</w:t>
      </w:r>
    </w:p>
    <w:p w:rsidR="000239CB" w:rsidRDefault="000239CB" w:rsidP="008A3133">
      <w:pPr>
        <w:spacing w:line="560" w:lineRule="exact"/>
        <w:ind w:firstLine="200"/>
        <w:rPr>
          <w:rFonts w:eastAsia="黑体"/>
          <w:color w:val="000000"/>
          <w:sz w:val="32"/>
          <w:szCs w:val="32"/>
        </w:rPr>
      </w:pPr>
      <w:r>
        <w:rPr>
          <w:rFonts w:eastAsia="仿宋_GB2312" w:cs="仿宋_GB2312" w:hint="eastAsia"/>
          <w:color w:val="000000"/>
          <w:sz w:val="32"/>
          <w:szCs w:val="32"/>
        </w:rPr>
        <w:t xml:space="preserve">　</w:t>
      </w:r>
      <w:r>
        <w:rPr>
          <w:rFonts w:eastAsia="黑体"/>
          <w:color w:val="000000"/>
          <w:sz w:val="32"/>
          <w:szCs w:val="32"/>
        </w:rPr>
        <w:t xml:space="preserve"> </w:t>
      </w:r>
      <w:r>
        <w:rPr>
          <w:rFonts w:eastAsia="黑体" w:cs="黑体" w:hint="eastAsia"/>
          <w:color w:val="000000"/>
          <w:sz w:val="32"/>
          <w:szCs w:val="32"/>
        </w:rPr>
        <w:t>一、评选类别及奖励标准</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评选类别：园丁奖、十佳校（园）长、十佳班主任、十佳师德标兵、十佳教学能手、十佳乡村教师、感动启东教育人物（群体）。</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奖励标准：获奖对象由市委市政府表彰奖励，园丁奖一次性每人奖励</w:t>
      </w:r>
      <w:r>
        <w:rPr>
          <w:rFonts w:eastAsia="仿宋_GB2312"/>
          <w:color w:val="000000"/>
          <w:sz w:val="32"/>
          <w:szCs w:val="32"/>
        </w:rPr>
        <w:t>2</w:t>
      </w:r>
      <w:r>
        <w:rPr>
          <w:rFonts w:eastAsia="仿宋_GB2312" w:cs="仿宋_GB2312" w:hint="eastAsia"/>
          <w:color w:val="000000"/>
          <w:sz w:val="32"/>
          <w:szCs w:val="32"/>
        </w:rPr>
        <w:t>万元，其他获奖对象一次性每人奖励</w:t>
      </w:r>
      <w:r>
        <w:rPr>
          <w:rFonts w:eastAsia="仿宋_GB2312"/>
          <w:color w:val="000000"/>
          <w:sz w:val="32"/>
          <w:szCs w:val="32"/>
        </w:rPr>
        <w:t>1</w:t>
      </w:r>
      <w:r>
        <w:rPr>
          <w:rFonts w:eastAsia="仿宋_GB2312" w:cs="仿宋_GB2312" w:hint="eastAsia"/>
          <w:color w:val="000000"/>
          <w:sz w:val="32"/>
          <w:szCs w:val="32"/>
        </w:rPr>
        <w:t>万元。</w:t>
      </w:r>
    </w:p>
    <w:p w:rsidR="000239CB" w:rsidRDefault="000239CB" w:rsidP="008A3133">
      <w:pPr>
        <w:spacing w:line="560" w:lineRule="exact"/>
        <w:ind w:firstLine="200"/>
        <w:rPr>
          <w:rFonts w:eastAsia="黑体"/>
          <w:color w:val="000000"/>
          <w:sz w:val="32"/>
          <w:szCs w:val="32"/>
        </w:rPr>
      </w:pPr>
      <w:r>
        <w:rPr>
          <w:rFonts w:eastAsia="仿宋_GB2312" w:cs="仿宋_GB2312" w:hint="eastAsia"/>
          <w:color w:val="000000"/>
          <w:sz w:val="32"/>
          <w:szCs w:val="32"/>
        </w:rPr>
        <w:t xml:space="preserve">　</w:t>
      </w:r>
      <w:r>
        <w:rPr>
          <w:rFonts w:eastAsia="仿宋_GB2312"/>
          <w:color w:val="000000"/>
          <w:sz w:val="32"/>
          <w:szCs w:val="32"/>
        </w:rPr>
        <w:t xml:space="preserve"> </w:t>
      </w:r>
      <w:r>
        <w:rPr>
          <w:rFonts w:eastAsia="黑体" w:cs="黑体" w:hint="eastAsia"/>
          <w:color w:val="000000"/>
          <w:sz w:val="32"/>
          <w:szCs w:val="32"/>
        </w:rPr>
        <w:t>二、评选对象及范围</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园丁奖评选对象为全市教育系统从事教育、教学、管理、服务工作的在编在职教育工作者。</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十佳校（园）长评选对象为中小学、幼儿园正副校（园）长；</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十佳班主任评选对象为中小学、幼儿园班主任；</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十佳师德标兵评选对象为全市各级各类学校教师；</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十佳教学能手评选对象为中小学、幼儿园教师、学科教研员；</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十佳乡村教师评选对象为乡村学校教师</w:t>
      </w:r>
      <w:r>
        <w:rPr>
          <w:rFonts w:eastAsia="仿宋_GB2312"/>
          <w:color w:val="000000"/>
          <w:sz w:val="32"/>
          <w:szCs w:val="32"/>
        </w:rPr>
        <w:t>;</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7.</w:t>
      </w:r>
      <w:r>
        <w:rPr>
          <w:rFonts w:eastAsia="仿宋_GB2312" w:cs="仿宋_GB2312" w:hint="eastAsia"/>
          <w:color w:val="000000"/>
          <w:sz w:val="32"/>
          <w:szCs w:val="32"/>
        </w:rPr>
        <w:t xml:space="preserve">感动启东教育人物（群体）评选对象为对启东教育发展作出特殊贡献或形成重大影响力的教师、学生及社会各界人士。　</w:t>
      </w:r>
    </w:p>
    <w:p w:rsidR="000239CB" w:rsidRDefault="000239CB" w:rsidP="00425D3B">
      <w:pPr>
        <w:spacing w:line="560" w:lineRule="exact"/>
        <w:ind w:firstLineChars="200" w:firstLine="31680"/>
        <w:rPr>
          <w:rFonts w:eastAsia="黑体"/>
          <w:color w:val="000000"/>
          <w:sz w:val="32"/>
          <w:szCs w:val="32"/>
        </w:rPr>
      </w:pPr>
      <w:r>
        <w:rPr>
          <w:rFonts w:eastAsia="黑体" w:cs="黑体" w:hint="eastAsia"/>
          <w:color w:val="000000"/>
          <w:sz w:val="32"/>
          <w:szCs w:val="32"/>
        </w:rPr>
        <w:t>三、评选条件</w:t>
      </w:r>
    </w:p>
    <w:p w:rsidR="000239CB" w:rsidRDefault="000239CB" w:rsidP="00425D3B">
      <w:pPr>
        <w:spacing w:line="560" w:lineRule="exact"/>
        <w:ind w:firstLineChars="200" w:firstLine="31680"/>
        <w:rPr>
          <w:rFonts w:eastAsia="楷体_GB2312"/>
          <w:color w:val="000000"/>
          <w:sz w:val="32"/>
          <w:szCs w:val="32"/>
        </w:rPr>
      </w:pPr>
      <w:r>
        <w:rPr>
          <w:rFonts w:eastAsia="楷体_GB2312" w:cs="楷体_GB2312" w:hint="eastAsia"/>
          <w:color w:val="000000"/>
          <w:sz w:val="32"/>
          <w:szCs w:val="32"/>
        </w:rPr>
        <w:t>（一）园丁奖</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全面贯彻党的教育方针，积极实施素质教育，促进学生全面发展，在培育人才方面成绩突出；</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高质量完成教育教学任务，努力进行教育创新，在教材建设、教学改革等方面成绩突出；</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坚持以教育教学为中心，立足本职，服务大局，在学校管理、教育科研、后勤保障等方面成绩突出。</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参评人员必须从事教育、教学、管理、服务工作</w:t>
      </w:r>
      <w:r>
        <w:rPr>
          <w:rFonts w:eastAsia="仿宋_GB2312"/>
          <w:color w:val="000000"/>
          <w:sz w:val="32"/>
          <w:szCs w:val="32"/>
        </w:rPr>
        <w:t>5</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olor w:val="000000"/>
          <w:sz w:val="32"/>
          <w:szCs w:val="32"/>
        </w:rPr>
        <w:t>(</w:t>
      </w:r>
      <w:r>
        <w:rPr>
          <w:rFonts w:eastAsia="楷体_GB2312" w:cs="楷体_GB2312" w:hint="eastAsia"/>
          <w:color w:val="000000"/>
          <w:sz w:val="32"/>
          <w:szCs w:val="32"/>
        </w:rPr>
        <w:t>二</w:t>
      </w:r>
      <w:r>
        <w:rPr>
          <w:rFonts w:eastAsia="楷体_GB2312"/>
          <w:color w:val="000000"/>
          <w:sz w:val="32"/>
          <w:szCs w:val="32"/>
        </w:rPr>
        <w:t>)</w:t>
      </w:r>
      <w:r>
        <w:rPr>
          <w:rFonts w:eastAsia="楷体_GB2312" w:cs="楷体_GB2312" w:hint="eastAsia"/>
          <w:color w:val="000000"/>
          <w:sz w:val="32"/>
          <w:szCs w:val="32"/>
        </w:rPr>
        <w:t>十佳校（园）长</w:t>
      </w:r>
    </w:p>
    <w:p w:rsidR="000239CB" w:rsidRDefault="000239CB" w:rsidP="008A3133">
      <w:pPr>
        <w:spacing w:line="560" w:lineRule="exact"/>
        <w:ind w:firstLine="200"/>
        <w:rPr>
          <w:rFonts w:eastAsia="仿宋_GB2312"/>
          <w:color w:val="000000"/>
          <w:sz w:val="32"/>
          <w:szCs w:val="32"/>
        </w:rPr>
      </w:pPr>
      <w:r>
        <w:rPr>
          <w:rFonts w:eastAsia="仿宋_GB2312" w:cs="仿宋_GB2312" w:hint="eastAsia"/>
          <w:color w:val="000000"/>
          <w:sz w:val="32"/>
          <w:szCs w:val="32"/>
        </w:rPr>
        <w:t xml:space="preserve">　</w:t>
      </w:r>
      <w:r>
        <w:rPr>
          <w:rFonts w:eastAsia="仿宋_GB2312"/>
          <w:color w:val="000000"/>
          <w:sz w:val="32"/>
          <w:szCs w:val="32"/>
        </w:rPr>
        <w:t xml:space="preserve"> 1.</w:t>
      </w:r>
      <w:r>
        <w:rPr>
          <w:rFonts w:eastAsia="仿宋_GB2312" w:cs="仿宋_GB2312" w:hint="eastAsia"/>
          <w:color w:val="000000"/>
          <w:sz w:val="32"/>
          <w:szCs w:val="32"/>
        </w:rPr>
        <w:t>全面贯彻执行党的教育方针，坚持正确的办学方向，办学目标明确，有强烈的事业心和责任感，品德高尚、公正廉洁、作风民主、团结协作、深受师生尊重、深得教职工信任，在教职工中威信高。</w:t>
      </w:r>
    </w:p>
    <w:p w:rsidR="000239CB" w:rsidRDefault="000239CB" w:rsidP="008A3133">
      <w:pPr>
        <w:spacing w:line="560" w:lineRule="exact"/>
        <w:ind w:firstLine="200"/>
        <w:rPr>
          <w:rFonts w:eastAsia="仿宋_GB2312"/>
          <w:color w:val="000000"/>
          <w:sz w:val="32"/>
          <w:szCs w:val="32"/>
        </w:rPr>
      </w:pPr>
      <w:r>
        <w:rPr>
          <w:rFonts w:eastAsia="仿宋_GB2312" w:cs="仿宋_GB2312" w:hint="eastAsia"/>
          <w:color w:val="000000"/>
          <w:sz w:val="32"/>
          <w:szCs w:val="32"/>
        </w:rPr>
        <w:t xml:space="preserve">　</w:t>
      </w:r>
      <w:r>
        <w:rPr>
          <w:rFonts w:eastAsia="仿宋_GB2312"/>
          <w:color w:val="000000"/>
          <w:sz w:val="32"/>
          <w:szCs w:val="32"/>
        </w:rPr>
        <w:t xml:space="preserve"> 2.</w:t>
      </w:r>
      <w:r>
        <w:rPr>
          <w:rFonts w:eastAsia="仿宋_GB2312" w:cs="仿宋_GB2312" w:hint="eastAsia"/>
          <w:color w:val="000000"/>
          <w:sz w:val="32"/>
          <w:szCs w:val="32"/>
        </w:rPr>
        <w:t>积极推进教育教学改革，具有创新精神，在组织教育教学改革实践、实施素质教育、提高办学质量与效益等方面成绩显著。</w:t>
      </w:r>
    </w:p>
    <w:p w:rsidR="000239CB" w:rsidRDefault="000239CB" w:rsidP="008A3133">
      <w:pPr>
        <w:spacing w:line="560" w:lineRule="exact"/>
        <w:ind w:firstLine="200"/>
        <w:rPr>
          <w:rFonts w:eastAsia="仿宋_GB2312"/>
          <w:color w:val="000000"/>
          <w:sz w:val="32"/>
          <w:szCs w:val="32"/>
        </w:rPr>
      </w:pPr>
      <w:r>
        <w:rPr>
          <w:rFonts w:eastAsia="仿宋_GB2312" w:cs="仿宋_GB2312" w:hint="eastAsia"/>
          <w:color w:val="000000"/>
          <w:sz w:val="32"/>
          <w:szCs w:val="32"/>
        </w:rPr>
        <w:t xml:space="preserve">　</w:t>
      </w:r>
      <w:r>
        <w:rPr>
          <w:rFonts w:eastAsia="仿宋_GB2312"/>
          <w:color w:val="000000"/>
          <w:sz w:val="32"/>
          <w:szCs w:val="32"/>
        </w:rPr>
        <w:t xml:space="preserve"> 3.</w:t>
      </w:r>
      <w:r>
        <w:rPr>
          <w:rFonts w:eastAsia="仿宋_GB2312" w:cs="仿宋_GB2312" w:hint="eastAsia"/>
          <w:color w:val="000000"/>
          <w:sz w:val="32"/>
          <w:szCs w:val="32"/>
        </w:rPr>
        <w:t>关心爱护学生，以学生为本，全面推行素质教育。坚持德育为先，将社会主义核心价值体系教育作为学校德育工作的重点，学校思想道德建设卓有成效。</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注重校园文化建设，注重营造健康向上、勇于创新的校风。</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参评人员必须是现任正副校（园）长，任校级领导</w:t>
      </w:r>
      <w:r>
        <w:rPr>
          <w:rFonts w:eastAsia="仿宋_GB2312"/>
          <w:color w:val="000000"/>
          <w:sz w:val="32"/>
          <w:szCs w:val="32"/>
        </w:rPr>
        <w:t>3</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olor w:val="000000"/>
          <w:sz w:val="32"/>
          <w:szCs w:val="32"/>
        </w:rPr>
        <w:t>(</w:t>
      </w:r>
      <w:r>
        <w:rPr>
          <w:rFonts w:eastAsia="楷体_GB2312" w:cs="楷体_GB2312" w:hint="eastAsia"/>
          <w:color w:val="000000"/>
          <w:sz w:val="32"/>
          <w:szCs w:val="32"/>
        </w:rPr>
        <w:t>三</w:t>
      </w:r>
      <w:r>
        <w:rPr>
          <w:rFonts w:eastAsia="楷体_GB2312"/>
          <w:color w:val="000000"/>
          <w:sz w:val="32"/>
          <w:szCs w:val="32"/>
        </w:rPr>
        <w:t>)</w:t>
      </w:r>
      <w:r>
        <w:rPr>
          <w:rFonts w:eastAsia="楷体_GB2312" w:cs="楷体_GB2312" w:hint="eastAsia"/>
          <w:color w:val="000000"/>
          <w:sz w:val="32"/>
          <w:szCs w:val="32"/>
        </w:rPr>
        <w:t>十佳班主任</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模范遵守《中小学教师职业道德规范》，具有良好的教师职业道德，工作认真负责，勤奋敬业，能在学校班主任中起到较好的示范带头作用。</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热爱班主任工作，是学生的良师益友。所带班级学生政治思想素质好，团结协作精神强；有朝气蓬勃、积极上进、团结友爱、遵纪守法、文明健康的良好班风，在班主任工作或优秀班集体创建考核活动中名列前茅。</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有较强的协调能力和团队精神，能团结和协调好班级的任课教师共同做好本班的教育教学工作；能经常与家长沟通，建立良好的家校教育关系。</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参评人员必须是现任班主任，从事班主任工作</w:t>
      </w:r>
      <w:r>
        <w:rPr>
          <w:rFonts w:eastAsia="仿宋_GB2312"/>
          <w:color w:val="000000"/>
          <w:sz w:val="32"/>
          <w:szCs w:val="32"/>
        </w:rPr>
        <w:t>5</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s="楷体_GB2312" w:hint="eastAsia"/>
          <w:color w:val="000000"/>
          <w:sz w:val="32"/>
          <w:szCs w:val="32"/>
        </w:rPr>
        <w:t>（四）十佳师德标兵</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爱岗敬业，乐于奉献，有强烈的责任感和事业心，具有良好的职业技能。</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教书育人，关爱学生，师生关系良好。</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师德高尚，在某一方面事迹特别突出、感人，受到师生和学生家长的广泛赞誉，在本单位、本地区有较大影响。</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参评人员必须从事学校教育工作</w:t>
      </w:r>
      <w:r>
        <w:rPr>
          <w:rFonts w:eastAsia="仿宋_GB2312"/>
          <w:color w:val="000000"/>
          <w:sz w:val="32"/>
          <w:szCs w:val="32"/>
        </w:rPr>
        <w:t>5</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olor w:val="000000"/>
          <w:sz w:val="32"/>
          <w:szCs w:val="32"/>
        </w:rPr>
        <w:t>(</w:t>
      </w:r>
      <w:r>
        <w:rPr>
          <w:rFonts w:eastAsia="楷体_GB2312" w:cs="楷体_GB2312" w:hint="eastAsia"/>
          <w:color w:val="000000"/>
          <w:sz w:val="32"/>
          <w:szCs w:val="32"/>
        </w:rPr>
        <w:t>五</w:t>
      </w:r>
      <w:r>
        <w:rPr>
          <w:rFonts w:eastAsia="楷体_GB2312"/>
          <w:color w:val="000000"/>
          <w:sz w:val="32"/>
          <w:szCs w:val="32"/>
        </w:rPr>
        <w:t>)</w:t>
      </w:r>
      <w:r>
        <w:rPr>
          <w:rFonts w:eastAsia="楷体_GB2312" w:cs="楷体_GB2312" w:hint="eastAsia"/>
          <w:color w:val="000000"/>
          <w:sz w:val="32"/>
          <w:szCs w:val="32"/>
        </w:rPr>
        <w:t>十佳教学能手</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热爱教育事业，具有职业理想和敬业精神，教书育人，师德高尚。</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具有先进的教育教学理念和科学的教育观、教学观、人才观和学生观，深受学生、家长欢迎。</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坚持刻苦学习，积极参加培训，具有扎实的专业知识，较高的理论素养，过硬的教学基本功，能熟练运用多媒体辅助教学，积极开展教育教学改革。教学效果好，教学业绩突出。</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教艺精湛，课堂教学水平高，近</w:t>
      </w:r>
      <w:r>
        <w:rPr>
          <w:rFonts w:eastAsia="仿宋_GB2312"/>
          <w:color w:val="000000"/>
          <w:sz w:val="32"/>
          <w:szCs w:val="32"/>
        </w:rPr>
        <w:t>3</w:t>
      </w:r>
      <w:r>
        <w:rPr>
          <w:rFonts w:eastAsia="仿宋_GB2312" w:cs="仿宋_GB2312" w:hint="eastAsia"/>
          <w:color w:val="000000"/>
          <w:sz w:val="32"/>
          <w:szCs w:val="32"/>
        </w:rPr>
        <w:t>年在省、南通市教学竞赛中获奖或执教南通市级以上公开示范课，在本地区或学校有较高的知名度和良好的声誉。</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参评人员必须是一线教师、学科教研员，从事教学工作</w:t>
      </w:r>
      <w:r>
        <w:rPr>
          <w:rFonts w:eastAsia="仿宋_GB2312"/>
          <w:color w:val="000000"/>
          <w:sz w:val="32"/>
          <w:szCs w:val="32"/>
        </w:rPr>
        <w:t>3</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olor w:val="000000"/>
          <w:sz w:val="32"/>
          <w:szCs w:val="32"/>
        </w:rPr>
        <w:t>(</w:t>
      </w:r>
      <w:r>
        <w:rPr>
          <w:rFonts w:eastAsia="楷体_GB2312" w:cs="楷体_GB2312" w:hint="eastAsia"/>
          <w:color w:val="000000"/>
          <w:sz w:val="32"/>
          <w:szCs w:val="32"/>
        </w:rPr>
        <w:t>六</w:t>
      </w:r>
      <w:r>
        <w:rPr>
          <w:rFonts w:eastAsia="楷体_GB2312"/>
          <w:color w:val="000000"/>
          <w:sz w:val="32"/>
          <w:szCs w:val="32"/>
        </w:rPr>
        <w:t>)</w:t>
      </w:r>
      <w:r>
        <w:rPr>
          <w:rFonts w:eastAsia="楷体_GB2312" w:cs="楷体_GB2312" w:hint="eastAsia"/>
          <w:color w:val="000000"/>
          <w:sz w:val="32"/>
          <w:szCs w:val="32"/>
        </w:rPr>
        <w:t>十佳乡村教师</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热爱乡村教育工作，乐于奉献，扎根基层，克服困难，关爱农村留守儿童、特殊困难家庭、单亲家庭和学习困难学生的成长，事迹感人，深受当地师生和群众的尊敬。</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敬业爱岗，为人师表，为农村教育改革和发展做出贡献</w:t>
      </w:r>
      <w:r>
        <w:rPr>
          <w:rFonts w:eastAsia="仿宋_GB2312"/>
          <w:color w:val="000000"/>
          <w:sz w:val="32"/>
          <w:szCs w:val="32"/>
        </w:rPr>
        <w:t>,</w:t>
      </w:r>
      <w:r>
        <w:rPr>
          <w:rFonts w:eastAsia="仿宋_GB2312" w:cs="仿宋_GB2312" w:hint="eastAsia"/>
          <w:color w:val="000000"/>
          <w:sz w:val="32"/>
          <w:szCs w:val="32"/>
        </w:rPr>
        <w:t>教学效果良好。</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参评人员必须是现任乡村一线教师，从事乡村学校教育工作连续</w:t>
      </w:r>
      <w:r>
        <w:rPr>
          <w:rFonts w:eastAsia="仿宋_GB2312"/>
          <w:color w:val="000000"/>
          <w:sz w:val="32"/>
          <w:szCs w:val="32"/>
        </w:rPr>
        <w:t>5</w:t>
      </w:r>
      <w:r>
        <w:rPr>
          <w:rFonts w:eastAsia="仿宋_GB2312" w:cs="仿宋_GB2312" w:hint="eastAsia"/>
          <w:color w:val="000000"/>
          <w:sz w:val="32"/>
          <w:szCs w:val="32"/>
        </w:rPr>
        <w:t>年以上。</w:t>
      </w:r>
    </w:p>
    <w:p w:rsidR="000239CB" w:rsidRDefault="000239CB" w:rsidP="00425D3B">
      <w:pPr>
        <w:spacing w:line="560" w:lineRule="exact"/>
        <w:ind w:firstLineChars="200" w:firstLine="31680"/>
        <w:rPr>
          <w:rFonts w:eastAsia="楷体_GB2312"/>
          <w:color w:val="000000"/>
          <w:sz w:val="32"/>
          <w:szCs w:val="32"/>
        </w:rPr>
      </w:pPr>
      <w:r>
        <w:rPr>
          <w:rFonts w:eastAsia="楷体_GB2312"/>
          <w:color w:val="000000"/>
          <w:sz w:val="32"/>
          <w:szCs w:val="32"/>
        </w:rPr>
        <w:t>(</w:t>
      </w:r>
      <w:r>
        <w:rPr>
          <w:rFonts w:eastAsia="楷体_GB2312" w:cs="楷体_GB2312" w:hint="eastAsia"/>
          <w:color w:val="000000"/>
          <w:sz w:val="32"/>
          <w:szCs w:val="32"/>
        </w:rPr>
        <w:t>七</w:t>
      </w:r>
      <w:r>
        <w:rPr>
          <w:rFonts w:eastAsia="楷体_GB2312"/>
          <w:color w:val="000000"/>
          <w:sz w:val="32"/>
          <w:szCs w:val="32"/>
        </w:rPr>
        <w:t>)</w:t>
      </w:r>
      <w:r>
        <w:rPr>
          <w:rFonts w:eastAsia="楷体_GB2312" w:cs="楷体_GB2312" w:hint="eastAsia"/>
          <w:color w:val="000000"/>
          <w:sz w:val="32"/>
          <w:szCs w:val="32"/>
        </w:rPr>
        <w:t>感动启东教育人物（群体）</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参评人物（群体）事迹主要发生在近</w:t>
      </w:r>
      <w:r>
        <w:rPr>
          <w:rFonts w:eastAsia="仿宋_GB2312"/>
          <w:color w:val="000000"/>
          <w:sz w:val="32"/>
          <w:szCs w:val="32"/>
        </w:rPr>
        <w:t>3</w:t>
      </w:r>
      <w:r>
        <w:rPr>
          <w:rFonts w:eastAsia="仿宋_GB2312" w:cs="仿宋_GB2312" w:hint="eastAsia"/>
          <w:color w:val="000000"/>
          <w:sz w:val="32"/>
          <w:szCs w:val="32"/>
        </w:rPr>
        <w:t>年，并具备以下一项或几项条件：</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在平凡的工作岗位上，充分发挥教书育人、服务育人、管理育人的积极性和创造性，爱岗敬业，取得突出成绩；</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在学习、工作过程中，求真务实、勇于探索，付出感人努力，表现出可贵的精神品质；</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积极投身教育改革发展，为当地教育事业作出特殊贡献，具有较大影响；</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热心教育事业，积极参与学校和社会教育，为帮助青少年学生健康成长做出重要贡献；</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倾力助学，支持教育事业发展，产生良好的社会影响；</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弘扬社会公德和文明新风，彰显社会主义核心价值，具有榜样性、示范性。</w:t>
      </w:r>
    </w:p>
    <w:p w:rsidR="000239CB" w:rsidRDefault="000239CB" w:rsidP="00425D3B">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参评人员为我市教书育人、为人师表的优秀教师；自强自立、奋发进取的青少年学生；心系教育、助学兴学的社会各界人士。</w:t>
      </w:r>
    </w:p>
    <w:p w:rsidR="000239CB" w:rsidRDefault="000239CB" w:rsidP="008A3133">
      <w:pPr>
        <w:spacing w:line="560" w:lineRule="exact"/>
        <w:ind w:firstLine="200"/>
        <w:rPr>
          <w:rFonts w:eastAsia="黑体"/>
          <w:color w:val="000000"/>
          <w:sz w:val="32"/>
          <w:szCs w:val="32"/>
        </w:rPr>
      </w:pPr>
      <w:r>
        <w:rPr>
          <w:rFonts w:eastAsia="仿宋_GB2312" w:cs="仿宋_GB2312" w:hint="eastAsia"/>
          <w:color w:val="000000"/>
          <w:sz w:val="32"/>
          <w:szCs w:val="32"/>
        </w:rPr>
        <w:t xml:space="preserve">　</w:t>
      </w:r>
      <w:r>
        <w:rPr>
          <w:rFonts w:eastAsia="仿宋_GB2312"/>
          <w:color w:val="000000"/>
          <w:sz w:val="32"/>
          <w:szCs w:val="32"/>
        </w:rPr>
        <w:t xml:space="preserve"> </w:t>
      </w:r>
      <w:r>
        <w:rPr>
          <w:rFonts w:eastAsia="黑体" w:cs="黑体" w:hint="eastAsia"/>
          <w:color w:val="000000"/>
          <w:sz w:val="32"/>
          <w:szCs w:val="32"/>
        </w:rPr>
        <w:t>四、评选程序</w:t>
      </w:r>
    </w:p>
    <w:p w:rsidR="000239CB" w:rsidRDefault="000239CB" w:rsidP="00425D3B">
      <w:pPr>
        <w:spacing w:line="560" w:lineRule="exact"/>
        <w:ind w:firstLineChars="200" w:firstLine="31680"/>
        <w:rPr>
          <w:rFonts w:eastAsia="仿宋_GB2312"/>
          <w:color w:val="000000"/>
          <w:sz w:val="32"/>
          <w:szCs w:val="32"/>
        </w:rPr>
      </w:pPr>
      <w:r>
        <w:rPr>
          <w:rFonts w:eastAsia="楷体_GB2312"/>
          <w:color w:val="000000"/>
          <w:sz w:val="32"/>
          <w:szCs w:val="32"/>
        </w:rPr>
        <w:t>1.</w:t>
      </w:r>
      <w:r>
        <w:rPr>
          <w:rFonts w:eastAsia="楷体_GB2312" w:cs="楷体_GB2312" w:hint="eastAsia"/>
          <w:color w:val="000000"/>
          <w:sz w:val="32"/>
          <w:szCs w:val="32"/>
        </w:rPr>
        <w:t>组织推荐。</w:t>
      </w:r>
      <w:r>
        <w:rPr>
          <w:rFonts w:eastAsia="仿宋_GB2312" w:cs="仿宋_GB2312" w:hint="eastAsia"/>
          <w:color w:val="000000"/>
          <w:sz w:val="32"/>
          <w:szCs w:val="32"/>
        </w:rPr>
        <w:t>各镇（园区）、各有关单位按照有关文件要求，采取领导提名、部门推荐或群众互荐等方法推出候选人并公示，无异议后上报。</w:t>
      </w:r>
    </w:p>
    <w:p w:rsidR="000239CB" w:rsidRDefault="000239CB" w:rsidP="00425D3B">
      <w:pPr>
        <w:spacing w:line="560" w:lineRule="exact"/>
        <w:ind w:firstLineChars="200" w:firstLine="31680"/>
        <w:rPr>
          <w:rFonts w:eastAsia="仿宋_GB2312"/>
          <w:color w:val="000000"/>
          <w:sz w:val="32"/>
          <w:szCs w:val="32"/>
        </w:rPr>
      </w:pPr>
      <w:r>
        <w:rPr>
          <w:rFonts w:eastAsia="楷体_GB2312"/>
          <w:color w:val="000000"/>
          <w:sz w:val="32"/>
          <w:szCs w:val="32"/>
        </w:rPr>
        <w:t>2.</w:t>
      </w:r>
      <w:r>
        <w:rPr>
          <w:rFonts w:eastAsia="楷体_GB2312" w:cs="楷体_GB2312" w:hint="eastAsia"/>
          <w:color w:val="000000"/>
          <w:sz w:val="32"/>
          <w:szCs w:val="32"/>
        </w:rPr>
        <w:t>专家评议。</w:t>
      </w:r>
      <w:r>
        <w:rPr>
          <w:rFonts w:eastAsia="仿宋_GB2312" w:cs="仿宋_GB2312" w:hint="eastAsia"/>
          <w:color w:val="000000"/>
          <w:sz w:val="32"/>
          <w:szCs w:val="32"/>
        </w:rPr>
        <w:t>组建专家评议组，对推荐人选进行评议打分，确定等额优秀典型推荐人选并进行综合考察。</w:t>
      </w:r>
    </w:p>
    <w:p w:rsidR="000239CB" w:rsidRDefault="000239CB" w:rsidP="00425D3B">
      <w:pPr>
        <w:spacing w:line="560" w:lineRule="exact"/>
        <w:ind w:firstLineChars="200" w:firstLine="31680"/>
        <w:rPr>
          <w:rFonts w:eastAsia="仿宋_GB2312"/>
          <w:color w:val="000000"/>
          <w:sz w:val="32"/>
          <w:szCs w:val="32"/>
        </w:rPr>
      </w:pPr>
      <w:r>
        <w:rPr>
          <w:rFonts w:eastAsia="楷体_GB2312"/>
          <w:color w:val="000000"/>
          <w:sz w:val="32"/>
          <w:szCs w:val="32"/>
        </w:rPr>
        <w:t>3.</w:t>
      </w:r>
      <w:r>
        <w:rPr>
          <w:rFonts w:eastAsia="楷体_GB2312" w:cs="楷体_GB2312" w:hint="eastAsia"/>
          <w:color w:val="000000"/>
          <w:sz w:val="32"/>
          <w:szCs w:val="32"/>
        </w:rPr>
        <w:t>综合审定。</w:t>
      </w:r>
      <w:r>
        <w:rPr>
          <w:rFonts w:eastAsia="仿宋_GB2312" w:cs="仿宋_GB2312" w:hint="eastAsia"/>
          <w:color w:val="000000"/>
          <w:sz w:val="32"/>
          <w:szCs w:val="32"/>
        </w:rPr>
        <w:t>根据评议组意见和考察情况，提名优秀典型候选人，报市委市政府审定。</w:t>
      </w:r>
    </w:p>
    <w:p w:rsidR="000239CB" w:rsidRDefault="000239CB" w:rsidP="00425D3B">
      <w:pPr>
        <w:spacing w:line="560" w:lineRule="exact"/>
        <w:ind w:firstLineChars="200" w:firstLine="31680"/>
        <w:rPr>
          <w:rFonts w:eastAsia="仿宋_GB2312"/>
          <w:color w:val="000000"/>
          <w:sz w:val="32"/>
          <w:szCs w:val="32"/>
        </w:rPr>
      </w:pPr>
      <w:r>
        <w:rPr>
          <w:rFonts w:eastAsia="楷体_GB2312"/>
          <w:color w:val="000000"/>
          <w:sz w:val="32"/>
          <w:szCs w:val="32"/>
        </w:rPr>
        <w:t>4.</w:t>
      </w:r>
      <w:r>
        <w:rPr>
          <w:rFonts w:eastAsia="楷体_GB2312" w:cs="楷体_GB2312" w:hint="eastAsia"/>
          <w:color w:val="000000"/>
          <w:sz w:val="32"/>
          <w:szCs w:val="32"/>
        </w:rPr>
        <w:t>社会公示。</w:t>
      </w:r>
      <w:r>
        <w:rPr>
          <w:rFonts w:eastAsia="仿宋_GB2312" w:cs="仿宋_GB2312" w:hint="eastAsia"/>
          <w:color w:val="000000"/>
          <w:sz w:val="32"/>
          <w:szCs w:val="32"/>
        </w:rPr>
        <w:t>将经综合审定的启东市优秀教育典型在媒体上公示，公示时间为一周。</w:t>
      </w:r>
    </w:p>
    <w:p w:rsidR="000239CB" w:rsidRDefault="000239CB" w:rsidP="00425D3B">
      <w:pPr>
        <w:spacing w:line="560" w:lineRule="exact"/>
        <w:ind w:firstLineChars="200" w:firstLine="31680"/>
        <w:rPr>
          <w:rFonts w:eastAsia="黑体"/>
          <w:color w:val="000000"/>
          <w:sz w:val="32"/>
          <w:szCs w:val="32"/>
        </w:rPr>
      </w:pPr>
      <w:r>
        <w:rPr>
          <w:rFonts w:eastAsia="黑体" w:cs="黑体" w:hint="eastAsia"/>
          <w:color w:val="000000"/>
          <w:sz w:val="32"/>
          <w:szCs w:val="32"/>
        </w:rPr>
        <w:t>五、工作要求</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评选工作要坚持标准，严格把关、好中选优、宁缺毋滥的原则，坚持公开、公平、公正，充分履行民主程序。</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坚持以事迹为基础，以师德表现、工作实绩与贡献作为衡量标准，统筹兼顾各级各类学校，向教育教学一线作出突出贡献的优秀人物倾斜。</w:t>
      </w:r>
    </w:p>
    <w:p w:rsidR="000239CB" w:rsidRDefault="000239CB" w:rsidP="00425D3B">
      <w:pPr>
        <w:spacing w:line="560" w:lineRule="exact"/>
        <w:ind w:firstLineChars="200" w:firstLine="31680"/>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获评中有弄虚作假行为的，即撤销其奖励，并视情节轻重给予批评或处分。对在评选工作过程中，有违规行为的单位，按规定予以处理。</w:t>
      </w:r>
    </w:p>
    <w:p w:rsidR="000239CB" w:rsidRDefault="000239CB" w:rsidP="008A3133">
      <w:pPr>
        <w:spacing w:line="560" w:lineRule="exact"/>
        <w:jc w:val="left"/>
        <w:rPr>
          <w:rFonts w:ascii="仿宋_GB2312" w:eastAsia="仿宋_GB2312"/>
          <w:sz w:val="30"/>
          <w:szCs w:val="30"/>
        </w:rPr>
      </w:pPr>
    </w:p>
    <w:p w:rsidR="000239CB" w:rsidRDefault="000239CB" w:rsidP="008A3133">
      <w:pPr>
        <w:spacing w:line="560" w:lineRule="exact"/>
        <w:jc w:val="left"/>
        <w:rPr>
          <w:rFonts w:ascii="仿宋_GB2312" w:eastAsia="仿宋_GB2312"/>
          <w:sz w:val="30"/>
          <w:szCs w:val="30"/>
        </w:rPr>
      </w:pPr>
    </w:p>
    <w:p w:rsidR="000239CB" w:rsidRDefault="000239CB" w:rsidP="008A3133">
      <w:pPr>
        <w:spacing w:line="560" w:lineRule="exact"/>
        <w:jc w:val="left"/>
        <w:rPr>
          <w:rFonts w:ascii="仿宋_GB2312" w:eastAsia="仿宋_GB2312"/>
          <w:sz w:val="30"/>
          <w:szCs w:val="30"/>
        </w:rPr>
      </w:pPr>
    </w:p>
    <w:p w:rsidR="000239CB" w:rsidRDefault="000239CB" w:rsidP="008A3133">
      <w:pPr>
        <w:spacing w:line="560" w:lineRule="exact"/>
        <w:jc w:val="left"/>
        <w:rPr>
          <w:rFonts w:ascii="仿宋_GB2312" w:eastAsia="仿宋_GB2312"/>
          <w:sz w:val="30"/>
          <w:szCs w:val="30"/>
        </w:rPr>
      </w:pPr>
    </w:p>
    <w:p w:rsidR="000239CB" w:rsidRDefault="000239CB" w:rsidP="008A3133">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Default="000239CB">
      <w:pPr>
        <w:spacing w:line="560" w:lineRule="exact"/>
        <w:jc w:val="left"/>
        <w:rPr>
          <w:rFonts w:ascii="仿宋_GB2312" w:eastAsia="仿宋_GB2312"/>
          <w:sz w:val="30"/>
          <w:szCs w:val="30"/>
        </w:rPr>
      </w:pPr>
    </w:p>
    <w:p w:rsidR="000239CB" w:rsidRPr="00B22D75" w:rsidRDefault="000239CB">
      <w:pPr>
        <w:spacing w:line="560" w:lineRule="exact"/>
        <w:jc w:val="left"/>
        <w:rPr>
          <w:rFonts w:ascii="仿宋_GB2312" w:eastAsia="仿宋_GB2312" w:hAnsi="宋体"/>
          <w:sz w:val="32"/>
          <w:szCs w:val="32"/>
        </w:rPr>
      </w:pPr>
      <w:r w:rsidRPr="00B22D75">
        <w:rPr>
          <w:rFonts w:ascii="仿宋_GB2312" w:eastAsia="仿宋_GB2312" w:cs="仿宋_GB2312" w:hint="eastAsia"/>
          <w:sz w:val="32"/>
          <w:szCs w:val="32"/>
        </w:rPr>
        <w:t>附件</w:t>
      </w:r>
      <w:r w:rsidRPr="00B22D75">
        <w:rPr>
          <w:rFonts w:ascii="仿宋_GB2312" w:eastAsia="仿宋_GB2312" w:cs="仿宋_GB2312"/>
          <w:sz w:val="32"/>
          <w:szCs w:val="32"/>
        </w:rPr>
        <w:t>2</w:t>
      </w:r>
      <w:r w:rsidRPr="00B22D75">
        <w:rPr>
          <w:rFonts w:ascii="仿宋_GB2312" w:eastAsia="仿宋_GB2312" w:cs="仿宋_GB2312" w:hint="eastAsia"/>
          <w:sz w:val="32"/>
          <w:szCs w:val="32"/>
        </w:rPr>
        <w:t>：</w:t>
      </w:r>
    </w:p>
    <w:p w:rsidR="000239CB" w:rsidRDefault="000239CB">
      <w:pPr>
        <w:pStyle w:val="PlainText"/>
        <w:jc w:val="center"/>
        <w:rPr>
          <w:rFonts w:ascii="Times New Roman" w:eastAsia="方正小标宋简体" w:hAnsi="Times New Roman" w:cs="Times New Roman"/>
          <w:spacing w:val="20"/>
          <w:sz w:val="44"/>
          <w:szCs w:val="44"/>
        </w:rPr>
      </w:pPr>
      <w:r>
        <w:rPr>
          <w:rFonts w:ascii="方正小标宋简体" w:eastAsia="方正小标宋简体" w:hAnsi="方正大标宋简体" w:cs="方正小标宋简体" w:hint="eastAsia"/>
          <w:sz w:val="44"/>
          <w:szCs w:val="44"/>
        </w:rPr>
        <w:t>启东市</w:t>
      </w:r>
      <w:r>
        <w:rPr>
          <w:rFonts w:ascii="方正小标宋简体" w:eastAsia="方正小标宋简体" w:hAnsi="方正大标宋简体" w:cs="方正小标宋简体"/>
          <w:sz w:val="44"/>
          <w:szCs w:val="44"/>
          <w:u w:val="single"/>
        </w:rPr>
        <w:t xml:space="preserve">            </w:t>
      </w:r>
      <w:r>
        <w:rPr>
          <w:rFonts w:ascii="方正小标宋简体" w:eastAsia="方正小标宋简体" w:hAnsi="方正大标宋简体" w:cs="方正小标宋简体" w:hint="eastAsia"/>
          <w:sz w:val="44"/>
          <w:szCs w:val="44"/>
        </w:rPr>
        <w:t>推荐</w:t>
      </w:r>
      <w:r>
        <w:rPr>
          <w:rFonts w:ascii="Times New Roman" w:eastAsia="方正小标宋简体" w:hAnsi="Times New Roman" w:cs="方正小标宋简体" w:hint="eastAsia"/>
          <w:spacing w:val="20"/>
          <w:sz w:val="44"/>
          <w:szCs w:val="44"/>
        </w:rPr>
        <w:t>申报表</w:t>
      </w:r>
    </w:p>
    <w:p w:rsidR="000239CB" w:rsidRDefault="000239CB">
      <w:pPr>
        <w:spacing w:line="240" w:lineRule="exact"/>
        <w:jc w:val="left"/>
        <w:rPr>
          <w:rFonts w:ascii="仿宋_GB2312" w:eastAsia="仿宋_GB2312" w:hAnsi="宋体"/>
          <w:sz w:val="24"/>
          <w:szCs w:val="24"/>
        </w:rPr>
      </w:pPr>
      <w:r>
        <w:rPr>
          <w:rFonts w:ascii="仿宋_GB2312" w:eastAsia="仿宋_GB2312"/>
        </w:rPr>
        <w:t> </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588"/>
        <w:gridCol w:w="1882"/>
        <w:gridCol w:w="1183"/>
        <w:gridCol w:w="183"/>
        <w:gridCol w:w="882"/>
        <w:gridCol w:w="755"/>
        <w:gridCol w:w="1498"/>
        <w:gridCol w:w="1326"/>
      </w:tblGrid>
      <w:tr w:rsidR="000239CB">
        <w:trPr>
          <w:trHeight w:val="613"/>
          <w:jc w:val="center"/>
        </w:trPr>
        <w:tc>
          <w:tcPr>
            <w:tcW w:w="1525"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姓</w:t>
            </w:r>
            <w:r>
              <w:rPr>
                <w:rFonts w:eastAsia="方正仿宋_GBK"/>
                <w:sz w:val="24"/>
                <w:szCs w:val="24"/>
              </w:rPr>
              <w:t xml:space="preserve">  </w:t>
            </w:r>
            <w:r>
              <w:rPr>
                <w:rFonts w:eastAsia="方正仿宋_GBK" w:cs="方正仿宋_GBK" w:hint="eastAsia"/>
                <w:sz w:val="24"/>
                <w:szCs w:val="24"/>
              </w:rPr>
              <w:t>名</w:t>
            </w:r>
          </w:p>
        </w:tc>
        <w:tc>
          <w:tcPr>
            <w:tcW w:w="1882" w:type="dxa"/>
            <w:vAlign w:val="center"/>
          </w:tcPr>
          <w:p w:rsidR="000239CB" w:rsidRDefault="000239CB">
            <w:pPr>
              <w:snapToGrid w:val="0"/>
              <w:jc w:val="center"/>
              <w:rPr>
                <w:rFonts w:eastAsia="方正仿宋_GBK"/>
                <w:sz w:val="24"/>
                <w:szCs w:val="24"/>
              </w:rPr>
            </w:pPr>
          </w:p>
        </w:tc>
        <w:tc>
          <w:tcPr>
            <w:tcW w:w="1366"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单位职务</w:t>
            </w:r>
          </w:p>
        </w:tc>
        <w:tc>
          <w:tcPr>
            <w:tcW w:w="4461" w:type="dxa"/>
            <w:gridSpan w:val="4"/>
            <w:vAlign w:val="center"/>
          </w:tcPr>
          <w:p w:rsidR="000239CB" w:rsidRDefault="000239CB">
            <w:pPr>
              <w:snapToGrid w:val="0"/>
              <w:rPr>
                <w:rFonts w:eastAsia="方正仿宋_GBK"/>
                <w:sz w:val="24"/>
                <w:szCs w:val="24"/>
              </w:rPr>
            </w:pPr>
          </w:p>
        </w:tc>
      </w:tr>
      <w:tr w:rsidR="000239CB">
        <w:trPr>
          <w:trHeight w:val="613"/>
          <w:jc w:val="center"/>
        </w:trPr>
        <w:tc>
          <w:tcPr>
            <w:tcW w:w="1525"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性</w:t>
            </w:r>
            <w:r>
              <w:rPr>
                <w:rFonts w:eastAsia="方正仿宋_GBK"/>
                <w:sz w:val="24"/>
                <w:szCs w:val="24"/>
              </w:rPr>
              <w:t xml:space="preserve">  </w:t>
            </w:r>
            <w:r>
              <w:rPr>
                <w:rFonts w:eastAsia="方正仿宋_GBK" w:cs="方正仿宋_GBK" w:hint="eastAsia"/>
                <w:sz w:val="24"/>
                <w:szCs w:val="24"/>
              </w:rPr>
              <w:t>别</w:t>
            </w:r>
          </w:p>
        </w:tc>
        <w:tc>
          <w:tcPr>
            <w:tcW w:w="1882" w:type="dxa"/>
            <w:vAlign w:val="center"/>
          </w:tcPr>
          <w:p w:rsidR="000239CB" w:rsidRDefault="000239CB">
            <w:pPr>
              <w:snapToGrid w:val="0"/>
              <w:jc w:val="center"/>
              <w:rPr>
                <w:rFonts w:eastAsia="方正仿宋_GBK"/>
                <w:sz w:val="24"/>
                <w:szCs w:val="24"/>
              </w:rPr>
            </w:pPr>
          </w:p>
        </w:tc>
        <w:tc>
          <w:tcPr>
            <w:tcW w:w="1366"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出生年月</w:t>
            </w:r>
          </w:p>
        </w:tc>
        <w:tc>
          <w:tcPr>
            <w:tcW w:w="1637" w:type="dxa"/>
            <w:gridSpan w:val="2"/>
            <w:vAlign w:val="center"/>
          </w:tcPr>
          <w:p w:rsidR="000239CB" w:rsidRDefault="000239CB">
            <w:pPr>
              <w:snapToGrid w:val="0"/>
              <w:jc w:val="center"/>
              <w:rPr>
                <w:rFonts w:eastAsia="方正仿宋_GBK"/>
                <w:sz w:val="24"/>
                <w:szCs w:val="24"/>
              </w:rPr>
            </w:pPr>
          </w:p>
        </w:tc>
        <w:tc>
          <w:tcPr>
            <w:tcW w:w="1498"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民</w:t>
            </w:r>
            <w:r>
              <w:rPr>
                <w:rFonts w:eastAsia="方正仿宋_GBK"/>
                <w:sz w:val="24"/>
                <w:szCs w:val="24"/>
              </w:rPr>
              <w:t xml:space="preserve">   </w:t>
            </w:r>
            <w:r>
              <w:rPr>
                <w:rFonts w:eastAsia="方正仿宋_GBK" w:cs="方正仿宋_GBK" w:hint="eastAsia"/>
                <w:sz w:val="24"/>
                <w:szCs w:val="24"/>
              </w:rPr>
              <w:t>族</w:t>
            </w:r>
          </w:p>
        </w:tc>
        <w:tc>
          <w:tcPr>
            <w:tcW w:w="1326" w:type="dxa"/>
            <w:vAlign w:val="center"/>
          </w:tcPr>
          <w:p w:rsidR="000239CB" w:rsidRDefault="000239CB">
            <w:pPr>
              <w:snapToGrid w:val="0"/>
              <w:rPr>
                <w:rFonts w:eastAsia="方正仿宋_GBK"/>
                <w:sz w:val="24"/>
                <w:szCs w:val="24"/>
              </w:rPr>
            </w:pPr>
          </w:p>
        </w:tc>
      </w:tr>
      <w:tr w:rsidR="000239CB">
        <w:trPr>
          <w:trHeight w:val="620"/>
          <w:jc w:val="center"/>
        </w:trPr>
        <w:tc>
          <w:tcPr>
            <w:tcW w:w="1525"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参加工作</w:t>
            </w:r>
          </w:p>
          <w:p w:rsidR="000239CB" w:rsidRDefault="000239CB">
            <w:pPr>
              <w:snapToGrid w:val="0"/>
              <w:jc w:val="center"/>
              <w:rPr>
                <w:rFonts w:eastAsia="方正仿宋_GBK"/>
                <w:sz w:val="24"/>
                <w:szCs w:val="24"/>
              </w:rPr>
            </w:pPr>
            <w:r>
              <w:rPr>
                <w:rFonts w:eastAsia="方正仿宋_GBK" w:cs="方正仿宋_GBK" w:hint="eastAsia"/>
                <w:sz w:val="24"/>
                <w:szCs w:val="24"/>
              </w:rPr>
              <w:t>时</w:t>
            </w:r>
            <w:r>
              <w:rPr>
                <w:rFonts w:eastAsia="方正仿宋_GBK"/>
                <w:sz w:val="24"/>
                <w:szCs w:val="24"/>
              </w:rPr>
              <w:t xml:space="preserve">  </w:t>
            </w:r>
            <w:r>
              <w:rPr>
                <w:rFonts w:eastAsia="方正仿宋_GBK" w:cs="方正仿宋_GBK" w:hint="eastAsia"/>
                <w:sz w:val="24"/>
                <w:szCs w:val="24"/>
              </w:rPr>
              <w:t>间</w:t>
            </w:r>
          </w:p>
        </w:tc>
        <w:tc>
          <w:tcPr>
            <w:tcW w:w="1882" w:type="dxa"/>
            <w:vAlign w:val="center"/>
          </w:tcPr>
          <w:p w:rsidR="000239CB" w:rsidRDefault="000239CB">
            <w:pPr>
              <w:snapToGrid w:val="0"/>
              <w:jc w:val="center"/>
              <w:rPr>
                <w:rFonts w:eastAsia="方正仿宋_GBK"/>
                <w:sz w:val="24"/>
                <w:szCs w:val="24"/>
              </w:rPr>
            </w:pPr>
          </w:p>
        </w:tc>
        <w:tc>
          <w:tcPr>
            <w:tcW w:w="1366"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最高学历</w:t>
            </w:r>
          </w:p>
        </w:tc>
        <w:tc>
          <w:tcPr>
            <w:tcW w:w="1637" w:type="dxa"/>
            <w:gridSpan w:val="2"/>
            <w:vAlign w:val="center"/>
          </w:tcPr>
          <w:p w:rsidR="000239CB" w:rsidRDefault="000239CB" w:rsidP="000239CB">
            <w:pPr>
              <w:snapToGrid w:val="0"/>
              <w:ind w:firstLineChars="150" w:firstLine="31680"/>
              <w:rPr>
                <w:rFonts w:eastAsia="方正仿宋_GBK"/>
                <w:sz w:val="24"/>
                <w:szCs w:val="24"/>
              </w:rPr>
            </w:pPr>
          </w:p>
        </w:tc>
        <w:tc>
          <w:tcPr>
            <w:tcW w:w="1498"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政治面貌</w:t>
            </w:r>
          </w:p>
        </w:tc>
        <w:tc>
          <w:tcPr>
            <w:tcW w:w="1326" w:type="dxa"/>
            <w:vAlign w:val="center"/>
          </w:tcPr>
          <w:p w:rsidR="000239CB" w:rsidRDefault="000239CB">
            <w:pPr>
              <w:snapToGrid w:val="0"/>
              <w:rPr>
                <w:rFonts w:eastAsia="方正仿宋_GBK"/>
                <w:sz w:val="24"/>
                <w:szCs w:val="24"/>
              </w:rPr>
            </w:pPr>
          </w:p>
        </w:tc>
      </w:tr>
      <w:tr w:rsidR="000239CB">
        <w:trPr>
          <w:trHeight w:val="705"/>
          <w:jc w:val="center"/>
        </w:trPr>
        <w:tc>
          <w:tcPr>
            <w:tcW w:w="1525"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任教学科</w:t>
            </w:r>
          </w:p>
        </w:tc>
        <w:tc>
          <w:tcPr>
            <w:tcW w:w="1882" w:type="dxa"/>
            <w:vAlign w:val="center"/>
          </w:tcPr>
          <w:p w:rsidR="000239CB" w:rsidRDefault="000239CB">
            <w:pPr>
              <w:snapToGrid w:val="0"/>
              <w:rPr>
                <w:rFonts w:eastAsia="方正仿宋_GBK"/>
                <w:sz w:val="24"/>
                <w:szCs w:val="24"/>
              </w:rPr>
            </w:pPr>
          </w:p>
        </w:tc>
        <w:tc>
          <w:tcPr>
            <w:tcW w:w="1366"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教</w:t>
            </w:r>
            <w:r>
              <w:rPr>
                <w:rFonts w:eastAsia="方正仿宋_GBK"/>
                <w:sz w:val="24"/>
                <w:szCs w:val="24"/>
              </w:rPr>
              <w:t xml:space="preserve">   </w:t>
            </w:r>
            <w:r>
              <w:rPr>
                <w:rFonts w:eastAsia="方正仿宋_GBK" w:cs="方正仿宋_GBK" w:hint="eastAsia"/>
                <w:sz w:val="24"/>
                <w:szCs w:val="24"/>
              </w:rPr>
              <w:t>龄</w:t>
            </w:r>
          </w:p>
        </w:tc>
        <w:tc>
          <w:tcPr>
            <w:tcW w:w="1637" w:type="dxa"/>
            <w:gridSpan w:val="2"/>
            <w:vAlign w:val="center"/>
          </w:tcPr>
          <w:p w:rsidR="000239CB" w:rsidRDefault="000239CB">
            <w:pPr>
              <w:snapToGrid w:val="0"/>
              <w:rPr>
                <w:rFonts w:eastAsia="方正仿宋_GBK"/>
                <w:sz w:val="24"/>
                <w:szCs w:val="24"/>
              </w:rPr>
            </w:pPr>
          </w:p>
        </w:tc>
        <w:tc>
          <w:tcPr>
            <w:tcW w:w="1498"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现专业技术职称</w:t>
            </w:r>
          </w:p>
        </w:tc>
        <w:tc>
          <w:tcPr>
            <w:tcW w:w="1326" w:type="dxa"/>
            <w:vAlign w:val="center"/>
          </w:tcPr>
          <w:p w:rsidR="000239CB" w:rsidRDefault="000239CB">
            <w:pPr>
              <w:snapToGrid w:val="0"/>
              <w:rPr>
                <w:rFonts w:eastAsia="方正仿宋_GBK"/>
                <w:sz w:val="24"/>
                <w:szCs w:val="24"/>
              </w:rPr>
            </w:pPr>
          </w:p>
        </w:tc>
      </w:tr>
      <w:tr w:rsidR="000239CB">
        <w:trPr>
          <w:trHeight w:val="666"/>
          <w:jc w:val="center"/>
        </w:trPr>
        <w:tc>
          <w:tcPr>
            <w:tcW w:w="1525" w:type="dxa"/>
            <w:gridSpan w:val="2"/>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身份证号码</w:t>
            </w:r>
          </w:p>
        </w:tc>
        <w:tc>
          <w:tcPr>
            <w:tcW w:w="3248" w:type="dxa"/>
            <w:gridSpan w:val="3"/>
            <w:vAlign w:val="center"/>
          </w:tcPr>
          <w:p w:rsidR="000239CB" w:rsidRDefault="000239CB">
            <w:pPr>
              <w:widowControl/>
              <w:jc w:val="left"/>
              <w:rPr>
                <w:rFonts w:eastAsia="方正仿宋_GBK"/>
                <w:sz w:val="24"/>
                <w:szCs w:val="24"/>
              </w:rPr>
            </w:pPr>
          </w:p>
        </w:tc>
        <w:tc>
          <w:tcPr>
            <w:tcW w:w="1637" w:type="dxa"/>
            <w:gridSpan w:val="2"/>
            <w:vAlign w:val="center"/>
          </w:tcPr>
          <w:p w:rsidR="000239CB" w:rsidRDefault="000239CB">
            <w:pPr>
              <w:snapToGrid w:val="0"/>
              <w:ind w:left="240"/>
              <w:jc w:val="center"/>
              <w:rPr>
                <w:rFonts w:eastAsia="方正仿宋_GBK"/>
                <w:sz w:val="24"/>
                <w:szCs w:val="24"/>
              </w:rPr>
            </w:pPr>
            <w:r>
              <w:rPr>
                <w:rFonts w:eastAsia="方正仿宋_GBK" w:cs="方正仿宋_GBK" w:hint="eastAsia"/>
                <w:sz w:val="24"/>
                <w:szCs w:val="24"/>
              </w:rPr>
              <w:t>联系电话</w:t>
            </w:r>
          </w:p>
        </w:tc>
        <w:tc>
          <w:tcPr>
            <w:tcW w:w="2824" w:type="dxa"/>
            <w:gridSpan w:val="2"/>
            <w:vAlign w:val="center"/>
          </w:tcPr>
          <w:p w:rsidR="000239CB" w:rsidRDefault="000239CB">
            <w:pPr>
              <w:snapToGrid w:val="0"/>
              <w:rPr>
                <w:rFonts w:eastAsia="方正仿宋_GBK"/>
                <w:sz w:val="24"/>
                <w:szCs w:val="24"/>
              </w:rPr>
            </w:pPr>
          </w:p>
        </w:tc>
      </w:tr>
      <w:tr w:rsidR="000239CB">
        <w:trPr>
          <w:trHeight w:val="2528"/>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主要</w:t>
            </w:r>
          </w:p>
          <w:p w:rsidR="000239CB" w:rsidRDefault="000239CB">
            <w:pPr>
              <w:snapToGrid w:val="0"/>
              <w:jc w:val="center"/>
              <w:rPr>
                <w:rFonts w:eastAsia="方正仿宋_GBK"/>
                <w:sz w:val="24"/>
                <w:szCs w:val="24"/>
              </w:rPr>
            </w:pPr>
            <w:r>
              <w:rPr>
                <w:rFonts w:eastAsia="方正仿宋_GBK" w:cs="方正仿宋_GBK" w:hint="eastAsia"/>
                <w:sz w:val="24"/>
                <w:szCs w:val="24"/>
              </w:rPr>
              <w:t>工作</w:t>
            </w:r>
          </w:p>
          <w:p w:rsidR="000239CB" w:rsidRDefault="000239CB">
            <w:pPr>
              <w:snapToGrid w:val="0"/>
              <w:jc w:val="center"/>
              <w:rPr>
                <w:rFonts w:eastAsia="方正仿宋_GBK"/>
                <w:sz w:val="24"/>
                <w:szCs w:val="24"/>
              </w:rPr>
            </w:pPr>
            <w:r>
              <w:rPr>
                <w:rFonts w:eastAsia="方正仿宋_GBK" w:cs="方正仿宋_GBK" w:hint="eastAsia"/>
                <w:sz w:val="24"/>
                <w:szCs w:val="24"/>
              </w:rPr>
              <w:t>经历</w:t>
            </w:r>
          </w:p>
        </w:tc>
        <w:tc>
          <w:tcPr>
            <w:tcW w:w="8297" w:type="dxa"/>
            <w:gridSpan w:val="8"/>
            <w:vAlign w:val="center"/>
          </w:tcPr>
          <w:p w:rsidR="000239CB" w:rsidRDefault="000239CB">
            <w:pPr>
              <w:jc w:val="center"/>
              <w:rPr>
                <w:rFonts w:eastAsia="方正仿宋_GBK"/>
                <w:sz w:val="24"/>
                <w:szCs w:val="24"/>
              </w:rPr>
            </w:pPr>
          </w:p>
        </w:tc>
      </w:tr>
      <w:tr w:rsidR="000239CB">
        <w:trPr>
          <w:trHeight w:val="1880"/>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主要</w:t>
            </w:r>
          </w:p>
          <w:p w:rsidR="000239CB" w:rsidRDefault="000239CB">
            <w:pPr>
              <w:snapToGrid w:val="0"/>
              <w:jc w:val="center"/>
              <w:rPr>
                <w:rFonts w:eastAsia="方正仿宋_GBK"/>
                <w:sz w:val="24"/>
                <w:szCs w:val="24"/>
              </w:rPr>
            </w:pPr>
            <w:r>
              <w:rPr>
                <w:rFonts w:eastAsia="方正仿宋_GBK" w:cs="方正仿宋_GBK" w:hint="eastAsia"/>
                <w:sz w:val="24"/>
                <w:szCs w:val="24"/>
              </w:rPr>
              <w:t>获奖</w:t>
            </w:r>
          </w:p>
          <w:p w:rsidR="000239CB" w:rsidRDefault="000239CB">
            <w:pPr>
              <w:snapToGrid w:val="0"/>
              <w:jc w:val="center"/>
              <w:rPr>
                <w:rFonts w:eastAsia="方正仿宋_GBK"/>
                <w:sz w:val="24"/>
                <w:szCs w:val="24"/>
              </w:rPr>
            </w:pPr>
            <w:r>
              <w:rPr>
                <w:rFonts w:eastAsia="方正仿宋_GBK" w:cs="方正仿宋_GBK" w:hint="eastAsia"/>
                <w:sz w:val="24"/>
                <w:szCs w:val="24"/>
              </w:rPr>
              <w:t>情况</w:t>
            </w:r>
          </w:p>
        </w:tc>
        <w:tc>
          <w:tcPr>
            <w:tcW w:w="8297" w:type="dxa"/>
            <w:gridSpan w:val="8"/>
            <w:vAlign w:val="center"/>
          </w:tcPr>
          <w:p w:rsidR="000239CB" w:rsidRDefault="000239CB">
            <w:pPr>
              <w:rPr>
                <w:rFonts w:eastAsia="方正仿宋_GBK"/>
                <w:sz w:val="24"/>
                <w:szCs w:val="24"/>
              </w:rPr>
            </w:pPr>
            <w:r>
              <w:rPr>
                <w:rFonts w:ascii="宋体" w:hAnsi="宋体" w:cs="宋体" w:hint="eastAsia"/>
                <w:sz w:val="24"/>
                <w:szCs w:val="24"/>
              </w:rPr>
              <w:t>（授奖部门、荣誉称号）：</w:t>
            </w:r>
          </w:p>
        </w:tc>
      </w:tr>
      <w:tr w:rsidR="000239CB">
        <w:trPr>
          <w:trHeight w:val="3963"/>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主</w:t>
            </w:r>
          </w:p>
          <w:p w:rsidR="000239CB" w:rsidRDefault="000239CB">
            <w:pPr>
              <w:snapToGrid w:val="0"/>
              <w:jc w:val="center"/>
              <w:rPr>
                <w:rFonts w:eastAsia="方正仿宋_GBK"/>
                <w:sz w:val="24"/>
                <w:szCs w:val="24"/>
              </w:rPr>
            </w:pPr>
            <w:r>
              <w:rPr>
                <w:rFonts w:eastAsia="方正仿宋_GBK" w:cs="方正仿宋_GBK" w:hint="eastAsia"/>
                <w:sz w:val="24"/>
                <w:szCs w:val="24"/>
              </w:rPr>
              <w:t>要</w:t>
            </w:r>
          </w:p>
          <w:p w:rsidR="000239CB" w:rsidRDefault="000239CB">
            <w:pPr>
              <w:snapToGrid w:val="0"/>
              <w:jc w:val="center"/>
              <w:rPr>
                <w:rFonts w:eastAsia="方正仿宋_GBK"/>
                <w:sz w:val="24"/>
                <w:szCs w:val="24"/>
              </w:rPr>
            </w:pPr>
            <w:r>
              <w:rPr>
                <w:rFonts w:eastAsia="方正仿宋_GBK" w:cs="方正仿宋_GBK" w:hint="eastAsia"/>
                <w:sz w:val="24"/>
                <w:szCs w:val="24"/>
              </w:rPr>
              <w:t>事</w:t>
            </w:r>
          </w:p>
          <w:p w:rsidR="000239CB" w:rsidRDefault="000239CB">
            <w:pPr>
              <w:snapToGrid w:val="0"/>
              <w:jc w:val="center"/>
              <w:rPr>
                <w:rFonts w:eastAsia="方正仿宋_GBK"/>
                <w:sz w:val="24"/>
                <w:szCs w:val="24"/>
              </w:rPr>
            </w:pPr>
            <w:r>
              <w:rPr>
                <w:rFonts w:eastAsia="方正仿宋_GBK" w:cs="方正仿宋_GBK" w:hint="eastAsia"/>
                <w:sz w:val="24"/>
                <w:szCs w:val="24"/>
              </w:rPr>
              <w:t>迹</w:t>
            </w:r>
          </w:p>
        </w:tc>
        <w:tc>
          <w:tcPr>
            <w:tcW w:w="8297" w:type="dxa"/>
            <w:gridSpan w:val="8"/>
            <w:vAlign w:val="center"/>
          </w:tcPr>
          <w:p w:rsidR="000239CB" w:rsidRDefault="000239CB">
            <w:pPr>
              <w:rPr>
                <w:rFonts w:ascii="宋体"/>
                <w:sz w:val="24"/>
                <w:szCs w:val="24"/>
              </w:rPr>
            </w:pPr>
          </w:p>
        </w:tc>
      </w:tr>
      <w:tr w:rsidR="000239CB">
        <w:trPr>
          <w:trHeight w:val="6353"/>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主</w:t>
            </w:r>
          </w:p>
          <w:p w:rsidR="000239CB" w:rsidRDefault="000239CB">
            <w:pPr>
              <w:snapToGrid w:val="0"/>
              <w:jc w:val="center"/>
              <w:rPr>
                <w:rFonts w:eastAsia="方正仿宋_GBK"/>
                <w:sz w:val="24"/>
                <w:szCs w:val="24"/>
              </w:rPr>
            </w:pPr>
            <w:r>
              <w:rPr>
                <w:rFonts w:eastAsia="方正仿宋_GBK" w:cs="方正仿宋_GBK" w:hint="eastAsia"/>
                <w:sz w:val="24"/>
                <w:szCs w:val="24"/>
              </w:rPr>
              <w:t>要</w:t>
            </w:r>
          </w:p>
          <w:p w:rsidR="000239CB" w:rsidRDefault="000239CB">
            <w:pPr>
              <w:snapToGrid w:val="0"/>
              <w:jc w:val="center"/>
              <w:rPr>
                <w:rFonts w:eastAsia="方正仿宋_GBK"/>
                <w:sz w:val="24"/>
                <w:szCs w:val="24"/>
              </w:rPr>
            </w:pPr>
            <w:r>
              <w:rPr>
                <w:rFonts w:eastAsia="方正仿宋_GBK" w:cs="方正仿宋_GBK" w:hint="eastAsia"/>
                <w:sz w:val="24"/>
                <w:szCs w:val="24"/>
              </w:rPr>
              <w:t>工</w:t>
            </w:r>
          </w:p>
          <w:p w:rsidR="000239CB" w:rsidRDefault="000239CB">
            <w:pPr>
              <w:snapToGrid w:val="0"/>
              <w:jc w:val="center"/>
              <w:rPr>
                <w:rFonts w:eastAsia="方正仿宋_GBK"/>
                <w:sz w:val="24"/>
                <w:szCs w:val="24"/>
              </w:rPr>
            </w:pPr>
            <w:r>
              <w:rPr>
                <w:rFonts w:eastAsia="方正仿宋_GBK" w:cs="方正仿宋_GBK" w:hint="eastAsia"/>
                <w:sz w:val="24"/>
                <w:szCs w:val="24"/>
              </w:rPr>
              <w:t>作</w:t>
            </w:r>
          </w:p>
          <w:p w:rsidR="000239CB" w:rsidRDefault="000239CB">
            <w:pPr>
              <w:snapToGrid w:val="0"/>
              <w:jc w:val="center"/>
              <w:rPr>
                <w:rFonts w:eastAsia="方正仿宋_GBK"/>
                <w:sz w:val="24"/>
                <w:szCs w:val="24"/>
              </w:rPr>
            </w:pPr>
            <w:r>
              <w:rPr>
                <w:rFonts w:eastAsia="方正仿宋_GBK" w:cs="方正仿宋_GBK" w:hint="eastAsia"/>
                <w:sz w:val="24"/>
                <w:szCs w:val="24"/>
              </w:rPr>
              <w:t>事</w:t>
            </w:r>
          </w:p>
          <w:p w:rsidR="000239CB" w:rsidRDefault="000239CB">
            <w:pPr>
              <w:snapToGrid w:val="0"/>
              <w:jc w:val="center"/>
              <w:rPr>
                <w:rFonts w:eastAsia="方正仿宋_GBK"/>
                <w:sz w:val="24"/>
                <w:szCs w:val="24"/>
              </w:rPr>
            </w:pPr>
            <w:r>
              <w:rPr>
                <w:rFonts w:eastAsia="方正仿宋_GBK" w:cs="方正仿宋_GBK" w:hint="eastAsia"/>
                <w:sz w:val="24"/>
                <w:szCs w:val="24"/>
              </w:rPr>
              <w:t>迹</w:t>
            </w:r>
          </w:p>
        </w:tc>
        <w:tc>
          <w:tcPr>
            <w:tcW w:w="8297" w:type="dxa"/>
            <w:gridSpan w:val="8"/>
            <w:vAlign w:val="center"/>
          </w:tcPr>
          <w:p w:rsidR="000239CB" w:rsidRDefault="000239CB">
            <w:pPr>
              <w:rPr>
                <w:rFonts w:eastAsia="方正仿宋_GBK"/>
                <w:sz w:val="24"/>
                <w:szCs w:val="24"/>
              </w:rPr>
            </w:pPr>
          </w:p>
        </w:tc>
      </w:tr>
      <w:tr w:rsidR="000239CB">
        <w:trPr>
          <w:trHeight w:val="2594"/>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单位</w:t>
            </w:r>
          </w:p>
          <w:p w:rsidR="000239CB" w:rsidRDefault="000239CB">
            <w:pPr>
              <w:snapToGrid w:val="0"/>
              <w:jc w:val="center"/>
              <w:rPr>
                <w:rFonts w:eastAsia="方正仿宋_GBK"/>
                <w:sz w:val="24"/>
                <w:szCs w:val="24"/>
              </w:rPr>
            </w:pPr>
            <w:r>
              <w:rPr>
                <w:rFonts w:eastAsia="方正仿宋_GBK" w:cs="方正仿宋_GBK" w:hint="eastAsia"/>
                <w:sz w:val="24"/>
                <w:szCs w:val="24"/>
              </w:rPr>
              <w:t>意见</w:t>
            </w:r>
          </w:p>
          <w:p w:rsidR="000239CB" w:rsidRDefault="000239CB">
            <w:pPr>
              <w:snapToGrid w:val="0"/>
              <w:jc w:val="center"/>
              <w:rPr>
                <w:rFonts w:eastAsia="方正仿宋_GBK"/>
                <w:sz w:val="24"/>
                <w:szCs w:val="24"/>
              </w:rPr>
            </w:pPr>
          </w:p>
        </w:tc>
        <w:tc>
          <w:tcPr>
            <w:tcW w:w="3653" w:type="dxa"/>
            <w:gridSpan w:val="3"/>
            <w:vAlign w:val="center"/>
          </w:tcPr>
          <w:p w:rsidR="000239CB" w:rsidRDefault="000239CB">
            <w:pPr>
              <w:adjustRightInd w:val="0"/>
              <w:snapToGrid w:val="0"/>
              <w:jc w:val="left"/>
              <w:rPr>
                <w:rFonts w:eastAsia="方正仿宋_GBK"/>
                <w:sz w:val="24"/>
                <w:szCs w:val="24"/>
              </w:rPr>
            </w:pPr>
          </w:p>
          <w:p w:rsidR="000239CB" w:rsidRDefault="000239CB">
            <w:pPr>
              <w:adjustRightInd w:val="0"/>
              <w:snapToGrid w:val="0"/>
              <w:jc w:val="left"/>
              <w:rPr>
                <w:rFonts w:eastAsia="方正仿宋_GBK"/>
                <w:sz w:val="24"/>
                <w:szCs w:val="24"/>
              </w:rPr>
            </w:pPr>
          </w:p>
          <w:p w:rsidR="000239CB" w:rsidRDefault="000239CB">
            <w:pPr>
              <w:adjustRightInd w:val="0"/>
              <w:snapToGrid w:val="0"/>
              <w:jc w:val="left"/>
              <w:rPr>
                <w:rFonts w:eastAsia="方正仿宋_GBK"/>
                <w:sz w:val="24"/>
                <w:szCs w:val="24"/>
              </w:rPr>
            </w:pPr>
          </w:p>
          <w:p w:rsidR="000239CB" w:rsidRDefault="000239CB">
            <w:pPr>
              <w:snapToGrid w:val="0"/>
              <w:jc w:val="left"/>
              <w:rPr>
                <w:rFonts w:eastAsia="方正仿宋_GBK"/>
                <w:sz w:val="24"/>
                <w:szCs w:val="24"/>
              </w:rPr>
            </w:pPr>
            <w:r>
              <w:rPr>
                <w:rFonts w:eastAsia="方正仿宋_GBK" w:cs="方正仿宋_GBK" w:hint="eastAsia"/>
                <w:sz w:val="24"/>
                <w:szCs w:val="24"/>
              </w:rPr>
              <w:t>主要负责人签字：</w:t>
            </w:r>
            <w:r>
              <w:rPr>
                <w:rFonts w:eastAsia="方正仿宋_GBK"/>
                <w:sz w:val="24"/>
                <w:szCs w:val="24"/>
              </w:rPr>
              <w:t xml:space="preserve">                   </w:t>
            </w:r>
            <w:r>
              <w:rPr>
                <w:rFonts w:eastAsia="方正仿宋_GBK" w:cs="方正仿宋_GBK" w:hint="eastAsia"/>
                <w:sz w:val="24"/>
                <w:szCs w:val="24"/>
              </w:rPr>
              <w:t>学校</w:t>
            </w:r>
            <w:r>
              <w:rPr>
                <w:rFonts w:eastAsia="方正仿宋_GBK"/>
                <w:sz w:val="24"/>
                <w:szCs w:val="24"/>
              </w:rPr>
              <w:t>(</w:t>
            </w:r>
            <w:r>
              <w:rPr>
                <w:rFonts w:eastAsia="方正仿宋_GBK" w:cs="方正仿宋_GBK" w:hint="eastAsia"/>
                <w:sz w:val="24"/>
                <w:szCs w:val="24"/>
              </w:rPr>
              <w:t>单位</w:t>
            </w:r>
            <w:r>
              <w:rPr>
                <w:rFonts w:eastAsia="方正仿宋_GBK"/>
                <w:sz w:val="24"/>
                <w:szCs w:val="24"/>
              </w:rPr>
              <w:t>)</w:t>
            </w:r>
            <w:r>
              <w:rPr>
                <w:rFonts w:eastAsia="方正仿宋_GBK" w:cs="方正仿宋_GBK" w:hint="eastAsia"/>
                <w:sz w:val="24"/>
                <w:szCs w:val="24"/>
              </w:rPr>
              <w:t>（盖章）</w:t>
            </w:r>
          </w:p>
          <w:p w:rsidR="000239CB" w:rsidRDefault="000239CB" w:rsidP="000239CB">
            <w:pPr>
              <w:adjustRightInd w:val="0"/>
              <w:snapToGrid w:val="0"/>
              <w:ind w:firstLineChars="750" w:firstLine="31680"/>
              <w:jc w:val="left"/>
              <w:rPr>
                <w:rFonts w:eastAsia="方正仿宋_GBK"/>
                <w:sz w:val="24"/>
                <w:szCs w:val="24"/>
              </w:rPr>
            </w:pPr>
            <w:r>
              <w:rPr>
                <w:rFonts w:eastAsia="方正仿宋_GBK" w:cs="方正仿宋_GBK" w:hint="eastAsia"/>
                <w:sz w:val="24"/>
                <w:szCs w:val="24"/>
              </w:rPr>
              <w:t xml:space="preserve">年　</w:t>
            </w:r>
            <w:r>
              <w:rPr>
                <w:rFonts w:eastAsia="方正仿宋_GBK"/>
                <w:sz w:val="24"/>
                <w:szCs w:val="24"/>
              </w:rPr>
              <w:t xml:space="preserve"> </w:t>
            </w:r>
            <w:r>
              <w:rPr>
                <w:rFonts w:eastAsia="方正仿宋_GBK" w:cs="方正仿宋_GBK" w:hint="eastAsia"/>
                <w:sz w:val="24"/>
                <w:szCs w:val="24"/>
              </w:rPr>
              <w:t xml:space="preserve">月　</w:t>
            </w:r>
            <w:r>
              <w:rPr>
                <w:rFonts w:eastAsia="方正仿宋_GBK"/>
                <w:sz w:val="24"/>
                <w:szCs w:val="24"/>
              </w:rPr>
              <w:t xml:space="preserve"> </w:t>
            </w:r>
            <w:r>
              <w:rPr>
                <w:rFonts w:eastAsia="方正仿宋_GBK" w:cs="方正仿宋_GBK" w:hint="eastAsia"/>
                <w:sz w:val="24"/>
                <w:szCs w:val="24"/>
              </w:rPr>
              <w:t>日</w:t>
            </w:r>
          </w:p>
        </w:tc>
        <w:tc>
          <w:tcPr>
            <w:tcW w:w="1065" w:type="dxa"/>
            <w:gridSpan w:val="2"/>
            <w:vAlign w:val="center"/>
          </w:tcPr>
          <w:p w:rsidR="000239CB" w:rsidRDefault="000239CB">
            <w:pPr>
              <w:adjustRightInd w:val="0"/>
              <w:snapToGrid w:val="0"/>
              <w:jc w:val="center"/>
              <w:rPr>
                <w:rFonts w:eastAsia="方正仿宋_GBK"/>
                <w:sz w:val="24"/>
                <w:szCs w:val="24"/>
              </w:rPr>
            </w:pPr>
          </w:p>
          <w:p w:rsidR="000239CB" w:rsidRDefault="000239CB">
            <w:pPr>
              <w:snapToGrid w:val="0"/>
              <w:jc w:val="center"/>
              <w:rPr>
                <w:rFonts w:eastAsia="方正仿宋_GBK"/>
                <w:sz w:val="24"/>
                <w:szCs w:val="24"/>
              </w:rPr>
            </w:pPr>
            <w:r>
              <w:rPr>
                <w:rFonts w:eastAsia="方正仿宋_GBK" w:cs="方正仿宋_GBK" w:hint="eastAsia"/>
                <w:sz w:val="24"/>
                <w:szCs w:val="24"/>
              </w:rPr>
              <w:t>教育局意见</w:t>
            </w:r>
          </w:p>
        </w:tc>
        <w:tc>
          <w:tcPr>
            <w:tcW w:w="3579" w:type="dxa"/>
            <w:gridSpan w:val="3"/>
          </w:tcPr>
          <w:p w:rsidR="000239CB" w:rsidRDefault="000239CB" w:rsidP="000239CB">
            <w:pPr>
              <w:snapToGrid w:val="0"/>
              <w:ind w:firstLineChars="1650" w:firstLine="31680"/>
              <w:rPr>
                <w:rFonts w:eastAsia="方正仿宋_GBK"/>
                <w:sz w:val="24"/>
                <w:szCs w:val="24"/>
              </w:rPr>
            </w:pPr>
            <w:r>
              <w:rPr>
                <w:rFonts w:eastAsia="方正仿宋_GBK" w:cs="方正仿宋_GBK" w:hint="eastAsia"/>
                <w:sz w:val="24"/>
                <w:szCs w:val="24"/>
              </w:rPr>
              <w:t>（</w:t>
            </w:r>
          </w:p>
          <w:p w:rsidR="000239CB" w:rsidRDefault="000239CB" w:rsidP="000239CB">
            <w:pPr>
              <w:snapToGrid w:val="0"/>
              <w:ind w:firstLineChars="1650" w:firstLine="31680"/>
              <w:rPr>
                <w:rFonts w:eastAsia="方正仿宋_GBK"/>
                <w:sz w:val="24"/>
                <w:szCs w:val="24"/>
              </w:rPr>
            </w:pPr>
          </w:p>
          <w:p w:rsidR="000239CB" w:rsidRDefault="000239CB" w:rsidP="000239CB">
            <w:pPr>
              <w:snapToGrid w:val="0"/>
              <w:ind w:firstLineChars="1650" w:firstLine="31680"/>
              <w:rPr>
                <w:rFonts w:eastAsia="方正仿宋_GBK"/>
                <w:sz w:val="24"/>
                <w:szCs w:val="24"/>
              </w:rPr>
            </w:pPr>
          </w:p>
          <w:p w:rsidR="000239CB" w:rsidRDefault="000239CB" w:rsidP="000239CB">
            <w:pPr>
              <w:snapToGrid w:val="0"/>
              <w:ind w:firstLineChars="1650" w:firstLine="31680"/>
              <w:rPr>
                <w:rFonts w:eastAsia="方正仿宋_GBK"/>
                <w:sz w:val="24"/>
                <w:szCs w:val="24"/>
              </w:rPr>
            </w:pPr>
          </w:p>
          <w:p w:rsidR="000239CB" w:rsidRDefault="000239CB" w:rsidP="000239CB">
            <w:pPr>
              <w:snapToGrid w:val="0"/>
              <w:ind w:firstLineChars="1650" w:firstLine="31680"/>
              <w:rPr>
                <w:rFonts w:eastAsia="方正仿宋_GBK"/>
                <w:sz w:val="24"/>
                <w:szCs w:val="24"/>
              </w:rPr>
            </w:pPr>
          </w:p>
          <w:p w:rsidR="000239CB" w:rsidRDefault="000239CB" w:rsidP="000239CB">
            <w:pPr>
              <w:snapToGrid w:val="0"/>
              <w:ind w:leftChars="750" w:left="31680" w:firstLineChars="900" w:firstLine="31680"/>
              <w:rPr>
                <w:rFonts w:eastAsia="方正仿宋_GBK"/>
                <w:sz w:val="24"/>
                <w:szCs w:val="24"/>
              </w:rPr>
            </w:pPr>
            <w:r>
              <w:rPr>
                <w:rFonts w:eastAsia="方正仿宋_GBK"/>
                <w:sz w:val="24"/>
                <w:szCs w:val="24"/>
              </w:rPr>
              <w:t xml:space="preserve"> </w:t>
            </w:r>
            <w:r>
              <w:rPr>
                <w:rFonts w:eastAsia="方正仿宋_GBK" w:cs="方正仿宋_GBK" w:hint="eastAsia"/>
                <w:sz w:val="24"/>
                <w:szCs w:val="24"/>
              </w:rPr>
              <w:t>（盖章）</w:t>
            </w:r>
          </w:p>
          <w:p w:rsidR="000239CB" w:rsidRDefault="000239CB" w:rsidP="000239CB">
            <w:pPr>
              <w:snapToGrid w:val="0"/>
              <w:ind w:firstLineChars="600" w:firstLine="31680"/>
              <w:rPr>
                <w:rFonts w:eastAsia="方正仿宋_GBK"/>
                <w:sz w:val="24"/>
                <w:szCs w:val="24"/>
              </w:rPr>
            </w:pPr>
            <w:r>
              <w:rPr>
                <w:rFonts w:eastAsia="方正仿宋_GBK" w:cs="方正仿宋_GBK" w:hint="eastAsia"/>
                <w:sz w:val="24"/>
                <w:szCs w:val="24"/>
              </w:rPr>
              <w:t>年　月　日</w:t>
            </w:r>
          </w:p>
        </w:tc>
      </w:tr>
      <w:tr w:rsidR="000239CB">
        <w:trPr>
          <w:trHeight w:val="3026"/>
          <w:jc w:val="center"/>
        </w:trPr>
        <w:tc>
          <w:tcPr>
            <w:tcW w:w="937" w:type="dxa"/>
            <w:vAlign w:val="center"/>
          </w:tcPr>
          <w:p w:rsidR="000239CB" w:rsidRDefault="000239CB">
            <w:pPr>
              <w:snapToGrid w:val="0"/>
              <w:jc w:val="center"/>
              <w:rPr>
                <w:rFonts w:eastAsia="方正仿宋_GBK"/>
                <w:sz w:val="24"/>
                <w:szCs w:val="24"/>
              </w:rPr>
            </w:pPr>
            <w:r>
              <w:rPr>
                <w:rFonts w:eastAsia="方正仿宋_GBK" w:cs="方正仿宋_GBK" w:hint="eastAsia"/>
                <w:sz w:val="24"/>
                <w:szCs w:val="24"/>
              </w:rPr>
              <w:t>市委</w:t>
            </w:r>
          </w:p>
          <w:p w:rsidR="000239CB" w:rsidRDefault="000239CB">
            <w:pPr>
              <w:snapToGrid w:val="0"/>
              <w:jc w:val="center"/>
              <w:rPr>
                <w:rFonts w:eastAsia="方正仿宋_GBK"/>
                <w:sz w:val="24"/>
                <w:szCs w:val="24"/>
              </w:rPr>
            </w:pPr>
            <w:r>
              <w:rPr>
                <w:rFonts w:eastAsia="方正仿宋_GBK" w:cs="方正仿宋_GBK" w:hint="eastAsia"/>
                <w:sz w:val="24"/>
                <w:szCs w:val="24"/>
              </w:rPr>
              <w:t>市政府</w:t>
            </w:r>
          </w:p>
          <w:p w:rsidR="000239CB" w:rsidRDefault="000239CB">
            <w:pPr>
              <w:snapToGrid w:val="0"/>
              <w:jc w:val="center"/>
              <w:rPr>
                <w:rFonts w:eastAsia="方正仿宋_GBK"/>
                <w:sz w:val="24"/>
                <w:szCs w:val="24"/>
              </w:rPr>
            </w:pPr>
            <w:r>
              <w:rPr>
                <w:rFonts w:eastAsia="方正仿宋_GBK" w:cs="方正仿宋_GBK" w:hint="eastAsia"/>
                <w:sz w:val="24"/>
                <w:szCs w:val="24"/>
              </w:rPr>
              <w:t>意见</w:t>
            </w:r>
          </w:p>
        </w:tc>
        <w:tc>
          <w:tcPr>
            <w:tcW w:w="8297" w:type="dxa"/>
            <w:gridSpan w:val="8"/>
          </w:tcPr>
          <w:p w:rsidR="000239CB" w:rsidRDefault="000239CB">
            <w:pPr>
              <w:adjustRightInd w:val="0"/>
              <w:snapToGrid w:val="0"/>
              <w:rPr>
                <w:rFonts w:eastAsia="方正仿宋_GBK"/>
                <w:sz w:val="24"/>
                <w:szCs w:val="24"/>
              </w:rPr>
            </w:pPr>
          </w:p>
          <w:p w:rsidR="000239CB" w:rsidRDefault="000239CB">
            <w:pPr>
              <w:adjustRightInd w:val="0"/>
              <w:snapToGrid w:val="0"/>
              <w:rPr>
                <w:rFonts w:eastAsia="方正仿宋_GBK"/>
                <w:sz w:val="24"/>
                <w:szCs w:val="24"/>
              </w:rPr>
            </w:pPr>
          </w:p>
          <w:p w:rsidR="000239CB" w:rsidRDefault="000239CB">
            <w:pPr>
              <w:adjustRightInd w:val="0"/>
              <w:snapToGrid w:val="0"/>
              <w:rPr>
                <w:rFonts w:eastAsia="方正仿宋_GBK"/>
                <w:sz w:val="24"/>
                <w:szCs w:val="24"/>
              </w:rPr>
            </w:pPr>
          </w:p>
          <w:p w:rsidR="000239CB" w:rsidRDefault="000239CB">
            <w:pPr>
              <w:adjustRightInd w:val="0"/>
              <w:snapToGrid w:val="0"/>
              <w:rPr>
                <w:rFonts w:eastAsia="方正仿宋_GBK"/>
                <w:sz w:val="24"/>
                <w:szCs w:val="24"/>
              </w:rPr>
            </w:pPr>
          </w:p>
          <w:p w:rsidR="000239CB" w:rsidRDefault="000239CB">
            <w:pPr>
              <w:adjustRightInd w:val="0"/>
              <w:snapToGrid w:val="0"/>
              <w:rPr>
                <w:rFonts w:eastAsia="方正仿宋_GBK"/>
                <w:sz w:val="24"/>
                <w:szCs w:val="24"/>
              </w:rPr>
            </w:pPr>
          </w:p>
          <w:p w:rsidR="000239CB" w:rsidRDefault="000239CB">
            <w:pPr>
              <w:adjustRightInd w:val="0"/>
              <w:snapToGrid w:val="0"/>
              <w:rPr>
                <w:rFonts w:eastAsia="方正仿宋_GBK"/>
                <w:sz w:val="24"/>
                <w:szCs w:val="24"/>
              </w:rPr>
            </w:pPr>
          </w:p>
          <w:p w:rsidR="000239CB" w:rsidRDefault="000239CB" w:rsidP="000239CB">
            <w:pPr>
              <w:snapToGrid w:val="0"/>
              <w:ind w:firstLineChars="1750" w:firstLine="31680"/>
              <w:rPr>
                <w:rFonts w:eastAsia="方正仿宋_GBK"/>
                <w:sz w:val="24"/>
                <w:szCs w:val="24"/>
              </w:rPr>
            </w:pPr>
          </w:p>
          <w:p w:rsidR="000239CB" w:rsidRDefault="000239CB" w:rsidP="000239CB">
            <w:pPr>
              <w:snapToGrid w:val="0"/>
              <w:ind w:firstLineChars="1750" w:firstLine="31680"/>
              <w:rPr>
                <w:rFonts w:eastAsia="方正仿宋_GBK"/>
                <w:sz w:val="24"/>
                <w:szCs w:val="24"/>
              </w:rPr>
            </w:pPr>
          </w:p>
          <w:p w:rsidR="000239CB" w:rsidRDefault="000239CB" w:rsidP="000239CB">
            <w:pPr>
              <w:snapToGrid w:val="0"/>
              <w:ind w:firstLineChars="1750" w:firstLine="31680"/>
              <w:rPr>
                <w:rFonts w:eastAsia="方正仿宋_GBK"/>
                <w:sz w:val="24"/>
                <w:szCs w:val="24"/>
              </w:rPr>
            </w:pPr>
            <w:r>
              <w:rPr>
                <w:rFonts w:eastAsia="方正仿宋_GBK" w:cs="方正仿宋_GBK" w:hint="eastAsia"/>
                <w:sz w:val="24"/>
                <w:szCs w:val="24"/>
              </w:rPr>
              <w:t>（盖章）</w:t>
            </w:r>
          </w:p>
          <w:p w:rsidR="000239CB" w:rsidRDefault="000239CB" w:rsidP="000239CB">
            <w:pPr>
              <w:snapToGrid w:val="0"/>
              <w:ind w:firstLineChars="1750" w:firstLine="31680"/>
              <w:rPr>
                <w:rFonts w:eastAsia="方正仿宋_GBK"/>
                <w:sz w:val="24"/>
                <w:szCs w:val="24"/>
              </w:rPr>
            </w:pPr>
            <w:r>
              <w:rPr>
                <w:rFonts w:eastAsia="方正仿宋_GBK" w:cs="方正仿宋_GBK" w:hint="eastAsia"/>
                <w:sz w:val="24"/>
                <w:szCs w:val="24"/>
              </w:rPr>
              <w:t>年　月　日</w:t>
            </w:r>
          </w:p>
        </w:tc>
      </w:tr>
    </w:tbl>
    <w:p w:rsidR="000239CB" w:rsidRDefault="000239CB">
      <w:pPr>
        <w:spacing w:line="460" w:lineRule="exact"/>
        <w:rPr>
          <w:rFonts w:ascii="仿宋_GB2312" w:eastAsia="仿宋_GB2312"/>
          <w:sz w:val="28"/>
          <w:szCs w:val="28"/>
        </w:rPr>
      </w:pPr>
      <w:r>
        <w:rPr>
          <w:rFonts w:ascii="仿宋_GB2312" w:eastAsia="仿宋_GB2312" w:cs="仿宋_GB2312" w:hint="eastAsia"/>
          <w:sz w:val="28"/>
          <w:szCs w:val="28"/>
        </w:rPr>
        <w:t>注：</w:t>
      </w:r>
      <w:r>
        <w:rPr>
          <w:rFonts w:ascii="仿宋_GB2312" w:eastAsia="仿宋_GB2312" w:cs="仿宋_GB2312"/>
          <w:sz w:val="28"/>
          <w:szCs w:val="28"/>
        </w:rPr>
        <w:t>1.</w:t>
      </w:r>
      <w:r>
        <w:rPr>
          <w:rFonts w:ascii="仿宋_GB2312" w:eastAsia="仿宋_GB2312" w:cs="仿宋_GB2312" w:hint="eastAsia"/>
          <w:sz w:val="28"/>
          <w:szCs w:val="28"/>
        </w:rPr>
        <w:t>园丁奖主要事迹字数</w:t>
      </w:r>
      <w:r>
        <w:rPr>
          <w:rFonts w:ascii="仿宋_GB2312" w:eastAsia="仿宋_GB2312" w:cs="仿宋_GB2312"/>
          <w:sz w:val="28"/>
          <w:szCs w:val="28"/>
        </w:rPr>
        <w:t>2000</w:t>
      </w:r>
      <w:r>
        <w:rPr>
          <w:rFonts w:ascii="仿宋_GB2312" w:eastAsia="仿宋_GB2312" w:cs="仿宋_GB2312" w:hint="eastAsia"/>
          <w:sz w:val="28"/>
          <w:szCs w:val="28"/>
        </w:rPr>
        <w:t>字左右，其他优秀教育典型者主要事迹字数</w:t>
      </w:r>
      <w:r>
        <w:rPr>
          <w:rFonts w:ascii="仿宋_GB2312" w:eastAsia="仿宋_GB2312" w:cs="仿宋_GB2312"/>
          <w:sz w:val="28"/>
          <w:szCs w:val="28"/>
        </w:rPr>
        <w:t>1000</w:t>
      </w:r>
      <w:r>
        <w:rPr>
          <w:rFonts w:ascii="仿宋_GB2312" w:eastAsia="仿宋_GB2312" w:cs="仿宋_GB2312" w:hint="eastAsia"/>
          <w:sz w:val="28"/>
          <w:szCs w:val="28"/>
        </w:rPr>
        <w:t>字左右。</w:t>
      </w:r>
    </w:p>
    <w:p w:rsidR="000239CB" w:rsidRDefault="000239CB" w:rsidP="00425D3B">
      <w:pPr>
        <w:spacing w:line="460" w:lineRule="exact"/>
        <w:ind w:firstLineChars="200" w:firstLine="3168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在《推荐申报表》标题横线处写清推荐类型。</w:t>
      </w:r>
    </w:p>
    <w:p w:rsidR="000239CB" w:rsidRDefault="000239CB">
      <w:pPr>
        <w:spacing w:line="460" w:lineRule="exact"/>
        <w:rPr>
          <w:rFonts w:ascii="仿宋_GB2312" w:eastAsia="仿宋_GB2312" w:hAnsi="宋体"/>
          <w:sz w:val="28"/>
          <w:szCs w:val="28"/>
        </w:rPr>
        <w:sectPr w:rsidR="000239CB">
          <w:headerReference w:type="default" r:id="rId6"/>
          <w:footerReference w:type="default" r:id="rId7"/>
          <w:pgSz w:w="11906" w:h="16838"/>
          <w:pgMar w:top="1701" w:right="1474" w:bottom="1701" w:left="1588" w:header="851" w:footer="992" w:gutter="0"/>
          <w:cols w:space="720"/>
          <w:docGrid w:type="lines" w:linePitch="312"/>
        </w:sectPr>
      </w:pPr>
    </w:p>
    <w:p w:rsidR="000239CB" w:rsidRPr="008534F1" w:rsidRDefault="000239CB">
      <w:pPr>
        <w:adjustRightInd w:val="0"/>
        <w:snapToGrid w:val="0"/>
        <w:rPr>
          <w:rFonts w:ascii="仿宋_GB2312" w:eastAsia="仿宋_GB2312"/>
          <w:sz w:val="32"/>
          <w:szCs w:val="32"/>
        </w:rPr>
      </w:pPr>
      <w:r w:rsidRPr="008534F1">
        <w:rPr>
          <w:rFonts w:ascii="仿宋_GB2312" w:eastAsia="仿宋_GB2312" w:cs="仿宋_GB2312" w:hint="eastAsia"/>
          <w:sz w:val="32"/>
          <w:szCs w:val="32"/>
        </w:rPr>
        <w:t>附件</w:t>
      </w:r>
      <w:r w:rsidRPr="008534F1">
        <w:rPr>
          <w:rFonts w:ascii="仿宋_GB2312" w:eastAsia="仿宋_GB2312" w:cs="仿宋_GB2312"/>
          <w:sz w:val="32"/>
          <w:szCs w:val="32"/>
        </w:rPr>
        <w:t>3</w:t>
      </w:r>
      <w:r w:rsidRPr="008534F1">
        <w:rPr>
          <w:rFonts w:ascii="仿宋_GB2312" w:eastAsia="仿宋_GB2312" w:cs="仿宋_GB2312" w:hint="eastAsia"/>
          <w:sz w:val="32"/>
          <w:szCs w:val="32"/>
        </w:rPr>
        <w:t>：</w:t>
      </w:r>
    </w:p>
    <w:p w:rsidR="000239CB" w:rsidRDefault="000239CB">
      <w:pPr>
        <w:adjustRightInd w:val="0"/>
        <w:snapToGrid w:val="0"/>
        <w:jc w:val="center"/>
        <w:rPr>
          <w:rFonts w:ascii="方正小标宋简体" w:eastAsia="方正小标宋简体"/>
          <w:sz w:val="44"/>
          <w:szCs w:val="44"/>
        </w:rPr>
      </w:pPr>
      <w:r>
        <w:rPr>
          <w:rFonts w:ascii="方正小标宋简体" w:eastAsia="方正小标宋简体" w:cs="方正小标宋简体" w:hint="eastAsia"/>
          <w:sz w:val="44"/>
          <w:szCs w:val="44"/>
        </w:rPr>
        <w:t>启东市优秀教育典型推荐名册汇总表</w:t>
      </w:r>
    </w:p>
    <w:p w:rsidR="000239CB" w:rsidRDefault="000239CB">
      <w:pPr>
        <w:rPr>
          <w:rFonts w:eastAsia="仿宋_GB2312"/>
          <w:sz w:val="28"/>
          <w:szCs w:val="28"/>
        </w:rPr>
      </w:pPr>
      <w:r>
        <w:rPr>
          <w:rFonts w:eastAsia="仿宋_GB2312" w:cs="仿宋_GB2312" w:hint="eastAsia"/>
          <w:sz w:val="28"/>
          <w:szCs w:val="28"/>
        </w:rPr>
        <w:t>单位</w:t>
      </w:r>
      <w:r>
        <w:rPr>
          <w:rFonts w:eastAsia="仿宋_GB2312"/>
          <w:sz w:val="28"/>
          <w:szCs w:val="28"/>
        </w:rPr>
        <w:t xml:space="preserve">_______________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tbl>
      <w:tblPr>
        <w:tblW w:w="137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60"/>
        <w:gridCol w:w="1372"/>
        <w:gridCol w:w="2350"/>
        <w:gridCol w:w="640"/>
        <w:gridCol w:w="624"/>
        <w:gridCol w:w="928"/>
        <w:gridCol w:w="800"/>
        <w:gridCol w:w="862"/>
        <w:gridCol w:w="834"/>
        <w:gridCol w:w="1361"/>
        <w:gridCol w:w="1343"/>
        <w:gridCol w:w="2048"/>
      </w:tblGrid>
      <w:tr w:rsidR="000239CB">
        <w:trPr>
          <w:jc w:val="center"/>
        </w:trPr>
        <w:tc>
          <w:tcPr>
            <w:tcW w:w="560"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序号</w:t>
            </w:r>
          </w:p>
        </w:tc>
        <w:tc>
          <w:tcPr>
            <w:tcW w:w="1372"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姓</w:t>
            </w:r>
            <w:r>
              <w:rPr>
                <w:rFonts w:eastAsia="仿宋_GB2312"/>
                <w:sz w:val="28"/>
                <w:szCs w:val="28"/>
              </w:rPr>
              <w:t xml:space="preserve">  </w:t>
            </w:r>
            <w:r>
              <w:rPr>
                <w:rFonts w:eastAsia="仿宋_GB2312" w:cs="仿宋_GB2312" w:hint="eastAsia"/>
                <w:sz w:val="28"/>
                <w:szCs w:val="28"/>
              </w:rPr>
              <w:t>名</w:t>
            </w:r>
          </w:p>
        </w:tc>
        <w:tc>
          <w:tcPr>
            <w:tcW w:w="2350"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工作单位</w:t>
            </w:r>
          </w:p>
        </w:tc>
        <w:tc>
          <w:tcPr>
            <w:tcW w:w="640"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性别</w:t>
            </w:r>
          </w:p>
        </w:tc>
        <w:tc>
          <w:tcPr>
            <w:tcW w:w="624"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民族</w:t>
            </w:r>
          </w:p>
        </w:tc>
        <w:tc>
          <w:tcPr>
            <w:tcW w:w="928"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出生</w:t>
            </w:r>
          </w:p>
          <w:p w:rsidR="000239CB" w:rsidRDefault="000239CB">
            <w:pPr>
              <w:jc w:val="center"/>
              <w:rPr>
                <w:rFonts w:eastAsia="仿宋_GB2312"/>
                <w:sz w:val="28"/>
                <w:szCs w:val="28"/>
              </w:rPr>
            </w:pPr>
            <w:r>
              <w:rPr>
                <w:rFonts w:eastAsia="仿宋_GB2312" w:cs="仿宋_GB2312" w:hint="eastAsia"/>
                <w:sz w:val="28"/>
                <w:szCs w:val="28"/>
              </w:rPr>
              <w:t>年月</w:t>
            </w:r>
          </w:p>
        </w:tc>
        <w:tc>
          <w:tcPr>
            <w:tcW w:w="800"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政治</w:t>
            </w:r>
          </w:p>
          <w:p w:rsidR="000239CB" w:rsidRDefault="000239CB">
            <w:pPr>
              <w:jc w:val="center"/>
              <w:rPr>
                <w:rFonts w:eastAsia="仿宋_GB2312"/>
                <w:sz w:val="28"/>
                <w:szCs w:val="28"/>
              </w:rPr>
            </w:pPr>
            <w:r>
              <w:rPr>
                <w:rFonts w:eastAsia="仿宋_GB2312" w:cs="仿宋_GB2312" w:hint="eastAsia"/>
                <w:sz w:val="28"/>
                <w:szCs w:val="28"/>
              </w:rPr>
              <w:t>面貌</w:t>
            </w:r>
          </w:p>
        </w:tc>
        <w:tc>
          <w:tcPr>
            <w:tcW w:w="862"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学历</w:t>
            </w:r>
          </w:p>
        </w:tc>
        <w:tc>
          <w:tcPr>
            <w:tcW w:w="834"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教龄</w:t>
            </w:r>
          </w:p>
        </w:tc>
        <w:tc>
          <w:tcPr>
            <w:tcW w:w="1361"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现任专业</w:t>
            </w:r>
          </w:p>
          <w:p w:rsidR="000239CB" w:rsidRDefault="000239CB">
            <w:pPr>
              <w:jc w:val="center"/>
              <w:rPr>
                <w:rFonts w:eastAsia="仿宋_GB2312"/>
                <w:sz w:val="28"/>
                <w:szCs w:val="28"/>
              </w:rPr>
            </w:pPr>
            <w:r>
              <w:rPr>
                <w:rFonts w:eastAsia="仿宋_GB2312" w:cs="仿宋_GB2312" w:hint="eastAsia"/>
                <w:sz w:val="28"/>
                <w:szCs w:val="28"/>
              </w:rPr>
              <w:t>技术职务</w:t>
            </w:r>
          </w:p>
        </w:tc>
        <w:tc>
          <w:tcPr>
            <w:tcW w:w="1343"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现任行政</w:t>
            </w:r>
          </w:p>
          <w:p w:rsidR="000239CB" w:rsidRDefault="000239CB">
            <w:pPr>
              <w:jc w:val="center"/>
              <w:rPr>
                <w:rFonts w:eastAsia="仿宋_GB2312"/>
                <w:sz w:val="28"/>
                <w:szCs w:val="28"/>
              </w:rPr>
            </w:pPr>
            <w:r>
              <w:rPr>
                <w:rFonts w:eastAsia="仿宋_GB2312" w:cs="仿宋_GB2312" w:hint="eastAsia"/>
                <w:sz w:val="28"/>
                <w:szCs w:val="28"/>
              </w:rPr>
              <w:t>职</w:t>
            </w:r>
            <w:r>
              <w:rPr>
                <w:rFonts w:eastAsia="仿宋_GB2312"/>
                <w:sz w:val="28"/>
                <w:szCs w:val="28"/>
              </w:rPr>
              <w:t xml:space="preserve">   </w:t>
            </w:r>
            <w:r>
              <w:rPr>
                <w:rFonts w:eastAsia="仿宋_GB2312" w:cs="仿宋_GB2312" w:hint="eastAsia"/>
                <w:sz w:val="28"/>
                <w:szCs w:val="28"/>
              </w:rPr>
              <w:t>务</w:t>
            </w:r>
          </w:p>
        </w:tc>
        <w:tc>
          <w:tcPr>
            <w:tcW w:w="2048" w:type="dxa"/>
            <w:tcBorders>
              <w:top w:val="single" w:sz="12" w:space="0" w:color="auto"/>
            </w:tcBorders>
            <w:vAlign w:val="center"/>
          </w:tcPr>
          <w:p w:rsidR="000239CB" w:rsidRDefault="000239CB">
            <w:pPr>
              <w:jc w:val="center"/>
              <w:rPr>
                <w:rFonts w:eastAsia="仿宋_GB2312"/>
                <w:sz w:val="28"/>
                <w:szCs w:val="28"/>
              </w:rPr>
            </w:pPr>
            <w:r>
              <w:rPr>
                <w:rFonts w:eastAsia="仿宋_GB2312" w:cs="仿宋_GB2312" w:hint="eastAsia"/>
                <w:sz w:val="28"/>
                <w:szCs w:val="28"/>
              </w:rPr>
              <w:t>申报类别</w:t>
            </w: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vAlign w:val="center"/>
          </w:tcPr>
          <w:p w:rsidR="000239CB" w:rsidRDefault="000239CB">
            <w:pPr>
              <w:jc w:val="center"/>
              <w:rPr>
                <w:rFonts w:eastAsia="仿宋_GB2312"/>
                <w:sz w:val="28"/>
                <w:szCs w:val="28"/>
              </w:rPr>
            </w:pPr>
          </w:p>
        </w:tc>
        <w:tc>
          <w:tcPr>
            <w:tcW w:w="1372" w:type="dxa"/>
            <w:vAlign w:val="center"/>
          </w:tcPr>
          <w:p w:rsidR="000239CB" w:rsidRDefault="000239CB">
            <w:pPr>
              <w:jc w:val="center"/>
              <w:rPr>
                <w:rFonts w:eastAsia="仿宋_GB2312"/>
                <w:sz w:val="28"/>
                <w:szCs w:val="28"/>
              </w:rPr>
            </w:pPr>
          </w:p>
        </w:tc>
        <w:tc>
          <w:tcPr>
            <w:tcW w:w="2350" w:type="dxa"/>
            <w:vAlign w:val="center"/>
          </w:tcPr>
          <w:p w:rsidR="000239CB" w:rsidRDefault="000239CB">
            <w:pPr>
              <w:jc w:val="center"/>
              <w:rPr>
                <w:rFonts w:eastAsia="仿宋_GB2312"/>
                <w:sz w:val="28"/>
                <w:szCs w:val="28"/>
              </w:rPr>
            </w:pPr>
          </w:p>
        </w:tc>
        <w:tc>
          <w:tcPr>
            <w:tcW w:w="640" w:type="dxa"/>
            <w:vAlign w:val="center"/>
          </w:tcPr>
          <w:p w:rsidR="000239CB" w:rsidRDefault="000239CB">
            <w:pPr>
              <w:jc w:val="center"/>
              <w:rPr>
                <w:rFonts w:eastAsia="仿宋_GB2312"/>
                <w:sz w:val="28"/>
                <w:szCs w:val="28"/>
              </w:rPr>
            </w:pPr>
          </w:p>
        </w:tc>
        <w:tc>
          <w:tcPr>
            <w:tcW w:w="624" w:type="dxa"/>
            <w:vAlign w:val="center"/>
          </w:tcPr>
          <w:p w:rsidR="000239CB" w:rsidRDefault="000239CB">
            <w:pPr>
              <w:jc w:val="center"/>
              <w:rPr>
                <w:rFonts w:eastAsia="仿宋_GB2312"/>
                <w:sz w:val="28"/>
                <w:szCs w:val="28"/>
              </w:rPr>
            </w:pPr>
          </w:p>
        </w:tc>
        <w:tc>
          <w:tcPr>
            <w:tcW w:w="928" w:type="dxa"/>
            <w:vAlign w:val="center"/>
          </w:tcPr>
          <w:p w:rsidR="000239CB" w:rsidRDefault="000239CB">
            <w:pPr>
              <w:jc w:val="center"/>
              <w:rPr>
                <w:rFonts w:eastAsia="仿宋_GB2312"/>
                <w:sz w:val="28"/>
                <w:szCs w:val="28"/>
              </w:rPr>
            </w:pPr>
          </w:p>
        </w:tc>
        <w:tc>
          <w:tcPr>
            <w:tcW w:w="800" w:type="dxa"/>
            <w:vAlign w:val="center"/>
          </w:tcPr>
          <w:p w:rsidR="000239CB" w:rsidRDefault="000239CB">
            <w:pPr>
              <w:jc w:val="center"/>
              <w:rPr>
                <w:rFonts w:eastAsia="仿宋_GB2312"/>
                <w:sz w:val="28"/>
                <w:szCs w:val="28"/>
              </w:rPr>
            </w:pPr>
          </w:p>
        </w:tc>
        <w:tc>
          <w:tcPr>
            <w:tcW w:w="862" w:type="dxa"/>
            <w:vAlign w:val="center"/>
          </w:tcPr>
          <w:p w:rsidR="000239CB" w:rsidRDefault="000239CB">
            <w:pPr>
              <w:jc w:val="center"/>
              <w:rPr>
                <w:rFonts w:eastAsia="仿宋_GB2312"/>
                <w:sz w:val="28"/>
                <w:szCs w:val="28"/>
              </w:rPr>
            </w:pPr>
          </w:p>
        </w:tc>
        <w:tc>
          <w:tcPr>
            <w:tcW w:w="834" w:type="dxa"/>
            <w:vAlign w:val="center"/>
          </w:tcPr>
          <w:p w:rsidR="000239CB" w:rsidRDefault="000239CB">
            <w:pPr>
              <w:jc w:val="center"/>
              <w:rPr>
                <w:rFonts w:eastAsia="仿宋_GB2312"/>
                <w:sz w:val="28"/>
                <w:szCs w:val="28"/>
              </w:rPr>
            </w:pPr>
          </w:p>
        </w:tc>
        <w:tc>
          <w:tcPr>
            <w:tcW w:w="1361" w:type="dxa"/>
            <w:vAlign w:val="center"/>
          </w:tcPr>
          <w:p w:rsidR="000239CB" w:rsidRDefault="000239CB">
            <w:pPr>
              <w:jc w:val="center"/>
              <w:rPr>
                <w:rFonts w:eastAsia="仿宋_GB2312"/>
                <w:sz w:val="28"/>
                <w:szCs w:val="28"/>
              </w:rPr>
            </w:pPr>
          </w:p>
        </w:tc>
        <w:tc>
          <w:tcPr>
            <w:tcW w:w="1343" w:type="dxa"/>
            <w:vAlign w:val="center"/>
          </w:tcPr>
          <w:p w:rsidR="000239CB" w:rsidRDefault="000239CB">
            <w:pPr>
              <w:jc w:val="center"/>
              <w:rPr>
                <w:rFonts w:eastAsia="仿宋_GB2312"/>
                <w:sz w:val="28"/>
                <w:szCs w:val="28"/>
              </w:rPr>
            </w:pPr>
          </w:p>
        </w:tc>
        <w:tc>
          <w:tcPr>
            <w:tcW w:w="2048" w:type="dxa"/>
            <w:vAlign w:val="center"/>
          </w:tcPr>
          <w:p w:rsidR="000239CB" w:rsidRDefault="000239CB">
            <w:pPr>
              <w:jc w:val="center"/>
              <w:rPr>
                <w:rFonts w:eastAsia="仿宋_GB2312"/>
                <w:sz w:val="28"/>
                <w:szCs w:val="28"/>
              </w:rPr>
            </w:pPr>
          </w:p>
        </w:tc>
      </w:tr>
      <w:tr w:rsidR="000239CB">
        <w:trPr>
          <w:trHeight w:val="600"/>
          <w:jc w:val="center"/>
        </w:trPr>
        <w:tc>
          <w:tcPr>
            <w:tcW w:w="560" w:type="dxa"/>
            <w:tcBorders>
              <w:bottom w:val="single" w:sz="12" w:space="0" w:color="auto"/>
            </w:tcBorders>
            <w:vAlign w:val="center"/>
          </w:tcPr>
          <w:p w:rsidR="000239CB" w:rsidRDefault="000239CB">
            <w:pPr>
              <w:jc w:val="center"/>
              <w:rPr>
                <w:rFonts w:eastAsia="仿宋_GB2312"/>
                <w:sz w:val="28"/>
                <w:szCs w:val="28"/>
              </w:rPr>
            </w:pPr>
          </w:p>
        </w:tc>
        <w:tc>
          <w:tcPr>
            <w:tcW w:w="1372" w:type="dxa"/>
            <w:tcBorders>
              <w:bottom w:val="single" w:sz="12" w:space="0" w:color="auto"/>
            </w:tcBorders>
            <w:vAlign w:val="center"/>
          </w:tcPr>
          <w:p w:rsidR="000239CB" w:rsidRDefault="000239CB">
            <w:pPr>
              <w:jc w:val="center"/>
              <w:rPr>
                <w:rFonts w:eastAsia="仿宋_GB2312"/>
                <w:sz w:val="28"/>
                <w:szCs w:val="28"/>
              </w:rPr>
            </w:pPr>
          </w:p>
        </w:tc>
        <w:tc>
          <w:tcPr>
            <w:tcW w:w="2350" w:type="dxa"/>
            <w:tcBorders>
              <w:bottom w:val="single" w:sz="12" w:space="0" w:color="auto"/>
            </w:tcBorders>
            <w:vAlign w:val="center"/>
          </w:tcPr>
          <w:p w:rsidR="000239CB" w:rsidRDefault="000239CB">
            <w:pPr>
              <w:jc w:val="center"/>
              <w:rPr>
                <w:rFonts w:eastAsia="仿宋_GB2312"/>
                <w:sz w:val="28"/>
                <w:szCs w:val="28"/>
              </w:rPr>
            </w:pPr>
          </w:p>
        </w:tc>
        <w:tc>
          <w:tcPr>
            <w:tcW w:w="640" w:type="dxa"/>
            <w:tcBorders>
              <w:bottom w:val="single" w:sz="12" w:space="0" w:color="auto"/>
            </w:tcBorders>
            <w:vAlign w:val="center"/>
          </w:tcPr>
          <w:p w:rsidR="000239CB" w:rsidRDefault="000239CB">
            <w:pPr>
              <w:jc w:val="center"/>
              <w:rPr>
                <w:rFonts w:eastAsia="仿宋_GB2312"/>
                <w:sz w:val="28"/>
                <w:szCs w:val="28"/>
              </w:rPr>
            </w:pPr>
          </w:p>
        </w:tc>
        <w:tc>
          <w:tcPr>
            <w:tcW w:w="624" w:type="dxa"/>
            <w:tcBorders>
              <w:bottom w:val="single" w:sz="12" w:space="0" w:color="auto"/>
            </w:tcBorders>
            <w:vAlign w:val="center"/>
          </w:tcPr>
          <w:p w:rsidR="000239CB" w:rsidRDefault="000239CB">
            <w:pPr>
              <w:jc w:val="center"/>
              <w:rPr>
                <w:rFonts w:eastAsia="仿宋_GB2312"/>
                <w:sz w:val="28"/>
                <w:szCs w:val="28"/>
              </w:rPr>
            </w:pPr>
          </w:p>
        </w:tc>
        <w:tc>
          <w:tcPr>
            <w:tcW w:w="928" w:type="dxa"/>
            <w:tcBorders>
              <w:bottom w:val="single" w:sz="12" w:space="0" w:color="auto"/>
            </w:tcBorders>
            <w:vAlign w:val="center"/>
          </w:tcPr>
          <w:p w:rsidR="000239CB" w:rsidRDefault="000239CB">
            <w:pPr>
              <w:jc w:val="center"/>
              <w:rPr>
                <w:rFonts w:eastAsia="仿宋_GB2312"/>
                <w:sz w:val="28"/>
                <w:szCs w:val="28"/>
              </w:rPr>
            </w:pPr>
          </w:p>
        </w:tc>
        <w:tc>
          <w:tcPr>
            <w:tcW w:w="800" w:type="dxa"/>
            <w:tcBorders>
              <w:bottom w:val="single" w:sz="12" w:space="0" w:color="auto"/>
            </w:tcBorders>
            <w:vAlign w:val="center"/>
          </w:tcPr>
          <w:p w:rsidR="000239CB" w:rsidRDefault="000239CB">
            <w:pPr>
              <w:jc w:val="center"/>
              <w:rPr>
                <w:rFonts w:eastAsia="仿宋_GB2312"/>
                <w:sz w:val="28"/>
                <w:szCs w:val="28"/>
              </w:rPr>
            </w:pPr>
          </w:p>
        </w:tc>
        <w:tc>
          <w:tcPr>
            <w:tcW w:w="862" w:type="dxa"/>
            <w:tcBorders>
              <w:bottom w:val="single" w:sz="12" w:space="0" w:color="auto"/>
            </w:tcBorders>
            <w:vAlign w:val="center"/>
          </w:tcPr>
          <w:p w:rsidR="000239CB" w:rsidRDefault="000239CB">
            <w:pPr>
              <w:jc w:val="center"/>
              <w:rPr>
                <w:rFonts w:eastAsia="仿宋_GB2312"/>
                <w:sz w:val="28"/>
                <w:szCs w:val="28"/>
              </w:rPr>
            </w:pPr>
          </w:p>
        </w:tc>
        <w:tc>
          <w:tcPr>
            <w:tcW w:w="834" w:type="dxa"/>
            <w:tcBorders>
              <w:bottom w:val="single" w:sz="12" w:space="0" w:color="auto"/>
            </w:tcBorders>
            <w:vAlign w:val="center"/>
          </w:tcPr>
          <w:p w:rsidR="000239CB" w:rsidRDefault="000239CB">
            <w:pPr>
              <w:jc w:val="center"/>
              <w:rPr>
                <w:rFonts w:eastAsia="仿宋_GB2312"/>
                <w:sz w:val="28"/>
                <w:szCs w:val="28"/>
              </w:rPr>
            </w:pPr>
          </w:p>
        </w:tc>
        <w:tc>
          <w:tcPr>
            <w:tcW w:w="1361" w:type="dxa"/>
            <w:tcBorders>
              <w:bottom w:val="single" w:sz="12" w:space="0" w:color="auto"/>
            </w:tcBorders>
            <w:vAlign w:val="center"/>
          </w:tcPr>
          <w:p w:rsidR="000239CB" w:rsidRDefault="000239CB">
            <w:pPr>
              <w:jc w:val="center"/>
              <w:rPr>
                <w:rFonts w:eastAsia="仿宋_GB2312"/>
                <w:sz w:val="28"/>
                <w:szCs w:val="28"/>
              </w:rPr>
            </w:pPr>
          </w:p>
        </w:tc>
        <w:tc>
          <w:tcPr>
            <w:tcW w:w="1343" w:type="dxa"/>
            <w:tcBorders>
              <w:bottom w:val="single" w:sz="12" w:space="0" w:color="auto"/>
            </w:tcBorders>
            <w:vAlign w:val="center"/>
          </w:tcPr>
          <w:p w:rsidR="000239CB" w:rsidRDefault="000239CB">
            <w:pPr>
              <w:jc w:val="center"/>
              <w:rPr>
                <w:rFonts w:eastAsia="仿宋_GB2312"/>
                <w:sz w:val="28"/>
                <w:szCs w:val="28"/>
              </w:rPr>
            </w:pPr>
          </w:p>
        </w:tc>
        <w:tc>
          <w:tcPr>
            <w:tcW w:w="2048" w:type="dxa"/>
            <w:tcBorders>
              <w:bottom w:val="single" w:sz="12" w:space="0" w:color="auto"/>
            </w:tcBorders>
            <w:vAlign w:val="center"/>
          </w:tcPr>
          <w:p w:rsidR="000239CB" w:rsidRDefault="000239CB">
            <w:pPr>
              <w:jc w:val="center"/>
              <w:rPr>
                <w:rFonts w:eastAsia="仿宋_GB2312"/>
                <w:sz w:val="28"/>
                <w:szCs w:val="28"/>
              </w:rPr>
            </w:pPr>
          </w:p>
        </w:tc>
      </w:tr>
    </w:tbl>
    <w:p w:rsidR="000239CB" w:rsidRDefault="000239CB">
      <w:pPr>
        <w:tabs>
          <w:tab w:val="left" w:pos="3329"/>
        </w:tabs>
        <w:jc w:val="left"/>
      </w:pPr>
    </w:p>
    <w:sectPr w:rsidR="000239CB" w:rsidSect="00311104">
      <w:headerReference w:type="default" r:id="rId8"/>
      <w:footerReference w:type="default" r:id="rId9"/>
      <w:pgSz w:w="16838" w:h="11906" w:orient="landscape"/>
      <w:pgMar w:top="1531" w:right="2155" w:bottom="1531"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CB" w:rsidRDefault="000239CB" w:rsidP="00311104">
      <w:r>
        <w:separator/>
      </w:r>
    </w:p>
  </w:endnote>
  <w:endnote w:type="continuationSeparator" w:id="0">
    <w:p w:rsidR="000239CB" w:rsidRDefault="000239CB" w:rsidP="0031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altName w:val="黑体"/>
    <w:panose1 w:val="00000000000000000000"/>
    <w:charset w:val="86"/>
    <w:family w:val="auto"/>
    <w:notTrueType/>
    <w:pitch w:val="default"/>
    <w:sig w:usb0="00000001" w:usb1="080E0000" w:usb2="00000010" w:usb3="00000000" w:csb0="00040000" w:csb1="00000000"/>
  </w:font>
  <w:font w:name="方正小标宋_GBK">
    <w:altName w:val="仿宋_GB2312"/>
    <w:panose1 w:val="00000000000000000000"/>
    <w:charset w:val="86"/>
    <w:family w:val="script"/>
    <w:notTrueType/>
    <w:pitch w:val="default"/>
    <w:sig w:usb0="00000001" w:usb1="080E0000" w:usb2="00000010" w:usb3="00000000" w:csb0="00040000" w:csb1="00000000"/>
  </w:font>
  <w:font w:name="_x000B__x000C_">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仿宋_GB2312"/>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CB" w:rsidRDefault="000239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39CB" w:rsidRDefault="00023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CB" w:rsidRDefault="00023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CB" w:rsidRDefault="000239CB" w:rsidP="00311104">
      <w:r>
        <w:separator/>
      </w:r>
    </w:p>
  </w:footnote>
  <w:footnote w:type="continuationSeparator" w:id="0">
    <w:p w:rsidR="000239CB" w:rsidRDefault="000239CB" w:rsidP="0031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CB" w:rsidRDefault="000239C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CB" w:rsidRDefault="000239C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D42"/>
    <w:rsid w:val="0000161A"/>
    <w:rsid w:val="00016967"/>
    <w:rsid w:val="00023796"/>
    <w:rsid w:val="000239CB"/>
    <w:rsid w:val="00032DF2"/>
    <w:rsid w:val="00044CC1"/>
    <w:rsid w:val="000558D1"/>
    <w:rsid w:val="00064E2D"/>
    <w:rsid w:val="000725F0"/>
    <w:rsid w:val="00072BBC"/>
    <w:rsid w:val="00082FB1"/>
    <w:rsid w:val="000B0EB8"/>
    <w:rsid w:val="000B15AA"/>
    <w:rsid w:val="000C0499"/>
    <w:rsid w:val="000C50B2"/>
    <w:rsid w:val="000D5527"/>
    <w:rsid w:val="000D688B"/>
    <w:rsid w:val="000D6BA8"/>
    <w:rsid w:val="000E0F64"/>
    <w:rsid w:val="000E3CAC"/>
    <w:rsid w:val="000E5C97"/>
    <w:rsid w:val="000F2F9D"/>
    <w:rsid w:val="000F4EE7"/>
    <w:rsid w:val="00101F98"/>
    <w:rsid w:val="00113693"/>
    <w:rsid w:val="001163AB"/>
    <w:rsid w:val="00124806"/>
    <w:rsid w:val="00124E13"/>
    <w:rsid w:val="0014550F"/>
    <w:rsid w:val="001469E9"/>
    <w:rsid w:val="00154D00"/>
    <w:rsid w:val="00165F56"/>
    <w:rsid w:val="001843BF"/>
    <w:rsid w:val="00190959"/>
    <w:rsid w:val="00194C40"/>
    <w:rsid w:val="001C215C"/>
    <w:rsid w:val="001C6924"/>
    <w:rsid w:val="001C7791"/>
    <w:rsid w:val="001E0F56"/>
    <w:rsid w:val="001F784C"/>
    <w:rsid w:val="002044D7"/>
    <w:rsid w:val="0020754B"/>
    <w:rsid w:val="00214112"/>
    <w:rsid w:val="00217172"/>
    <w:rsid w:val="0022088C"/>
    <w:rsid w:val="00221E25"/>
    <w:rsid w:val="00232D68"/>
    <w:rsid w:val="00241197"/>
    <w:rsid w:val="00241F59"/>
    <w:rsid w:val="00247F0F"/>
    <w:rsid w:val="00252FF6"/>
    <w:rsid w:val="00262195"/>
    <w:rsid w:val="00265941"/>
    <w:rsid w:val="002731FE"/>
    <w:rsid w:val="00273A86"/>
    <w:rsid w:val="00280312"/>
    <w:rsid w:val="00282807"/>
    <w:rsid w:val="00282C52"/>
    <w:rsid w:val="00286335"/>
    <w:rsid w:val="00292335"/>
    <w:rsid w:val="00296393"/>
    <w:rsid w:val="002A48A4"/>
    <w:rsid w:val="002A6ED6"/>
    <w:rsid w:val="002C5F75"/>
    <w:rsid w:val="002D1155"/>
    <w:rsid w:val="002E104E"/>
    <w:rsid w:val="002E2E31"/>
    <w:rsid w:val="003027BE"/>
    <w:rsid w:val="003071E4"/>
    <w:rsid w:val="00311104"/>
    <w:rsid w:val="003167CC"/>
    <w:rsid w:val="00326B55"/>
    <w:rsid w:val="00334E5A"/>
    <w:rsid w:val="00355A3E"/>
    <w:rsid w:val="003651D9"/>
    <w:rsid w:val="00367868"/>
    <w:rsid w:val="00377125"/>
    <w:rsid w:val="00385FCF"/>
    <w:rsid w:val="00386297"/>
    <w:rsid w:val="003976A9"/>
    <w:rsid w:val="003A22A9"/>
    <w:rsid w:val="003A6E5E"/>
    <w:rsid w:val="003A75DE"/>
    <w:rsid w:val="003C26FD"/>
    <w:rsid w:val="003C2E5B"/>
    <w:rsid w:val="003C78D4"/>
    <w:rsid w:val="003D1000"/>
    <w:rsid w:val="003D301D"/>
    <w:rsid w:val="003E2259"/>
    <w:rsid w:val="003E2D42"/>
    <w:rsid w:val="003F6E49"/>
    <w:rsid w:val="004011BA"/>
    <w:rsid w:val="00410993"/>
    <w:rsid w:val="00425D3B"/>
    <w:rsid w:val="00433D5B"/>
    <w:rsid w:val="004361E3"/>
    <w:rsid w:val="0044170E"/>
    <w:rsid w:val="00442544"/>
    <w:rsid w:val="00443E56"/>
    <w:rsid w:val="00466E07"/>
    <w:rsid w:val="00476112"/>
    <w:rsid w:val="004829F4"/>
    <w:rsid w:val="00482AF1"/>
    <w:rsid w:val="00484CD5"/>
    <w:rsid w:val="00491894"/>
    <w:rsid w:val="004B02F0"/>
    <w:rsid w:val="004B166F"/>
    <w:rsid w:val="004C0DD4"/>
    <w:rsid w:val="004C4D85"/>
    <w:rsid w:val="004D722B"/>
    <w:rsid w:val="004E2644"/>
    <w:rsid w:val="004E3FE2"/>
    <w:rsid w:val="004E5457"/>
    <w:rsid w:val="004E795E"/>
    <w:rsid w:val="004F2451"/>
    <w:rsid w:val="004F5F49"/>
    <w:rsid w:val="00512315"/>
    <w:rsid w:val="00514F8B"/>
    <w:rsid w:val="00515882"/>
    <w:rsid w:val="00522289"/>
    <w:rsid w:val="00523349"/>
    <w:rsid w:val="005259B4"/>
    <w:rsid w:val="00526E67"/>
    <w:rsid w:val="005306FE"/>
    <w:rsid w:val="00540B2F"/>
    <w:rsid w:val="00542D46"/>
    <w:rsid w:val="00543265"/>
    <w:rsid w:val="00552030"/>
    <w:rsid w:val="0055528B"/>
    <w:rsid w:val="005579D4"/>
    <w:rsid w:val="005709C2"/>
    <w:rsid w:val="005F48D9"/>
    <w:rsid w:val="005F78CF"/>
    <w:rsid w:val="00601F92"/>
    <w:rsid w:val="00602728"/>
    <w:rsid w:val="00604D5A"/>
    <w:rsid w:val="006129A8"/>
    <w:rsid w:val="00622344"/>
    <w:rsid w:val="006238A8"/>
    <w:rsid w:val="006628A7"/>
    <w:rsid w:val="00663015"/>
    <w:rsid w:val="00665BD7"/>
    <w:rsid w:val="00686BEC"/>
    <w:rsid w:val="00687113"/>
    <w:rsid w:val="006873F3"/>
    <w:rsid w:val="0069382B"/>
    <w:rsid w:val="006A0415"/>
    <w:rsid w:val="006A15C0"/>
    <w:rsid w:val="006A7F0B"/>
    <w:rsid w:val="006B1CAA"/>
    <w:rsid w:val="006D6C98"/>
    <w:rsid w:val="006F0270"/>
    <w:rsid w:val="006F60E3"/>
    <w:rsid w:val="007036D4"/>
    <w:rsid w:val="0070441E"/>
    <w:rsid w:val="0071788C"/>
    <w:rsid w:val="0072603C"/>
    <w:rsid w:val="007274B8"/>
    <w:rsid w:val="007400DF"/>
    <w:rsid w:val="007518F1"/>
    <w:rsid w:val="00751D29"/>
    <w:rsid w:val="007555A3"/>
    <w:rsid w:val="00767196"/>
    <w:rsid w:val="00767ACA"/>
    <w:rsid w:val="00774B01"/>
    <w:rsid w:val="00792F09"/>
    <w:rsid w:val="0079533D"/>
    <w:rsid w:val="007A57E1"/>
    <w:rsid w:val="007B1023"/>
    <w:rsid w:val="007B38EE"/>
    <w:rsid w:val="007B6879"/>
    <w:rsid w:val="007B6C3C"/>
    <w:rsid w:val="007C2D76"/>
    <w:rsid w:val="007C6C03"/>
    <w:rsid w:val="007D59D5"/>
    <w:rsid w:val="007F048A"/>
    <w:rsid w:val="0080192F"/>
    <w:rsid w:val="008041D6"/>
    <w:rsid w:val="0081136F"/>
    <w:rsid w:val="00821B99"/>
    <w:rsid w:val="00821EF5"/>
    <w:rsid w:val="00823028"/>
    <w:rsid w:val="0083190C"/>
    <w:rsid w:val="0084047F"/>
    <w:rsid w:val="008426D1"/>
    <w:rsid w:val="00843258"/>
    <w:rsid w:val="008534F1"/>
    <w:rsid w:val="00854778"/>
    <w:rsid w:val="008547E6"/>
    <w:rsid w:val="00863154"/>
    <w:rsid w:val="008649D0"/>
    <w:rsid w:val="0086789C"/>
    <w:rsid w:val="0087244C"/>
    <w:rsid w:val="0088129B"/>
    <w:rsid w:val="00885747"/>
    <w:rsid w:val="008857C5"/>
    <w:rsid w:val="008908D6"/>
    <w:rsid w:val="008A3133"/>
    <w:rsid w:val="008B0AC2"/>
    <w:rsid w:val="008D2841"/>
    <w:rsid w:val="008E297A"/>
    <w:rsid w:val="008E5486"/>
    <w:rsid w:val="00911E1A"/>
    <w:rsid w:val="0091658B"/>
    <w:rsid w:val="00916DB0"/>
    <w:rsid w:val="0091708E"/>
    <w:rsid w:val="00934E55"/>
    <w:rsid w:val="00944928"/>
    <w:rsid w:val="009562AD"/>
    <w:rsid w:val="00970E65"/>
    <w:rsid w:val="009711A0"/>
    <w:rsid w:val="00981AF6"/>
    <w:rsid w:val="009820AF"/>
    <w:rsid w:val="00982FDA"/>
    <w:rsid w:val="009868A4"/>
    <w:rsid w:val="009A315C"/>
    <w:rsid w:val="009B1971"/>
    <w:rsid w:val="009B3844"/>
    <w:rsid w:val="009B7AB0"/>
    <w:rsid w:val="009C039B"/>
    <w:rsid w:val="009D16FD"/>
    <w:rsid w:val="009F2D60"/>
    <w:rsid w:val="009F2EFA"/>
    <w:rsid w:val="009F57F6"/>
    <w:rsid w:val="009F76B3"/>
    <w:rsid w:val="00A00E50"/>
    <w:rsid w:val="00A01281"/>
    <w:rsid w:val="00A03EF2"/>
    <w:rsid w:val="00A07EF1"/>
    <w:rsid w:val="00A11014"/>
    <w:rsid w:val="00A14F04"/>
    <w:rsid w:val="00A2606D"/>
    <w:rsid w:val="00A41FDA"/>
    <w:rsid w:val="00A50601"/>
    <w:rsid w:val="00A5106A"/>
    <w:rsid w:val="00A55087"/>
    <w:rsid w:val="00A910AB"/>
    <w:rsid w:val="00A91C1B"/>
    <w:rsid w:val="00A92845"/>
    <w:rsid w:val="00A93278"/>
    <w:rsid w:val="00A97DC4"/>
    <w:rsid w:val="00AA2E98"/>
    <w:rsid w:val="00AB5DF3"/>
    <w:rsid w:val="00AD0C89"/>
    <w:rsid w:val="00AE1A82"/>
    <w:rsid w:val="00AE4F00"/>
    <w:rsid w:val="00AE75F8"/>
    <w:rsid w:val="00AF1281"/>
    <w:rsid w:val="00AF2F9C"/>
    <w:rsid w:val="00AF685F"/>
    <w:rsid w:val="00AF6AE9"/>
    <w:rsid w:val="00AF7DEC"/>
    <w:rsid w:val="00B02522"/>
    <w:rsid w:val="00B22D75"/>
    <w:rsid w:val="00B24A41"/>
    <w:rsid w:val="00B33A4E"/>
    <w:rsid w:val="00B4751C"/>
    <w:rsid w:val="00B613BF"/>
    <w:rsid w:val="00B7757C"/>
    <w:rsid w:val="00B847B7"/>
    <w:rsid w:val="00B8626E"/>
    <w:rsid w:val="00BA357D"/>
    <w:rsid w:val="00BA70D0"/>
    <w:rsid w:val="00BA7150"/>
    <w:rsid w:val="00BB1168"/>
    <w:rsid w:val="00BC01BC"/>
    <w:rsid w:val="00BC5660"/>
    <w:rsid w:val="00BD0569"/>
    <w:rsid w:val="00BD73D6"/>
    <w:rsid w:val="00BE553D"/>
    <w:rsid w:val="00BF1D08"/>
    <w:rsid w:val="00C06871"/>
    <w:rsid w:val="00C17A7A"/>
    <w:rsid w:val="00C17D35"/>
    <w:rsid w:val="00C30C2A"/>
    <w:rsid w:val="00C32E15"/>
    <w:rsid w:val="00C40AF3"/>
    <w:rsid w:val="00C5320D"/>
    <w:rsid w:val="00C621CE"/>
    <w:rsid w:val="00C81451"/>
    <w:rsid w:val="00C90049"/>
    <w:rsid w:val="00C909C6"/>
    <w:rsid w:val="00CA32B5"/>
    <w:rsid w:val="00CA7A0D"/>
    <w:rsid w:val="00CE60A5"/>
    <w:rsid w:val="00CF42C0"/>
    <w:rsid w:val="00CF59FD"/>
    <w:rsid w:val="00D16EF7"/>
    <w:rsid w:val="00D203BF"/>
    <w:rsid w:val="00D26AA4"/>
    <w:rsid w:val="00D3255C"/>
    <w:rsid w:val="00D368C3"/>
    <w:rsid w:val="00D41804"/>
    <w:rsid w:val="00D42E74"/>
    <w:rsid w:val="00D46119"/>
    <w:rsid w:val="00D50BD5"/>
    <w:rsid w:val="00D53D3F"/>
    <w:rsid w:val="00D661DD"/>
    <w:rsid w:val="00D73696"/>
    <w:rsid w:val="00D873C3"/>
    <w:rsid w:val="00D937D6"/>
    <w:rsid w:val="00D947BF"/>
    <w:rsid w:val="00DA4138"/>
    <w:rsid w:val="00DB2497"/>
    <w:rsid w:val="00DB43F0"/>
    <w:rsid w:val="00DC33BD"/>
    <w:rsid w:val="00DC6429"/>
    <w:rsid w:val="00DF5D6A"/>
    <w:rsid w:val="00E20DB5"/>
    <w:rsid w:val="00E339BC"/>
    <w:rsid w:val="00E45272"/>
    <w:rsid w:val="00E45FDE"/>
    <w:rsid w:val="00E51F1A"/>
    <w:rsid w:val="00E52DDE"/>
    <w:rsid w:val="00E5415F"/>
    <w:rsid w:val="00E74605"/>
    <w:rsid w:val="00E80A8E"/>
    <w:rsid w:val="00EA2E82"/>
    <w:rsid w:val="00EC08E4"/>
    <w:rsid w:val="00EC5250"/>
    <w:rsid w:val="00EC5A36"/>
    <w:rsid w:val="00ED2400"/>
    <w:rsid w:val="00ED28D9"/>
    <w:rsid w:val="00ED4AA7"/>
    <w:rsid w:val="00EE34F4"/>
    <w:rsid w:val="00EF3A35"/>
    <w:rsid w:val="00F025B0"/>
    <w:rsid w:val="00F100A1"/>
    <w:rsid w:val="00F10B3D"/>
    <w:rsid w:val="00F11B28"/>
    <w:rsid w:val="00F146CC"/>
    <w:rsid w:val="00F15C6A"/>
    <w:rsid w:val="00F20A9F"/>
    <w:rsid w:val="00F21154"/>
    <w:rsid w:val="00F22AE5"/>
    <w:rsid w:val="00F3514C"/>
    <w:rsid w:val="00F4249E"/>
    <w:rsid w:val="00F47C3A"/>
    <w:rsid w:val="00F52DBE"/>
    <w:rsid w:val="00F54455"/>
    <w:rsid w:val="00F55AFE"/>
    <w:rsid w:val="00F55DC6"/>
    <w:rsid w:val="00F5765E"/>
    <w:rsid w:val="00F6720C"/>
    <w:rsid w:val="00F710DF"/>
    <w:rsid w:val="00F74005"/>
    <w:rsid w:val="00FA1242"/>
    <w:rsid w:val="00FA6E17"/>
    <w:rsid w:val="00FB7E94"/>
    <w:rsid w:val="00FC3E5B"/>
    <w:rsid w:val="00FC49AA"/>
    <w:rsid w:val="00FC5718"/>
    <w:rsid w:val="00FC7DBF"/>
    <w:rsid w:val="00FD58CC"/>
    <w:rsid w:val="00FF1979"/>
    <w:rsid w:val="01113E25"/>
    <w:rsid w:val="011D0244"/>
    <w:rsid w:val="02C44EA1"/>
    <w:rsid w:val="036C7DB7"/>
    <w:rsid w:val="0CCB5A40"/>
    <w:rsid w:val="0D214C14"/>
    <w:rsid w:val="1215345F"/>
    <w:rsid w:val="1531643C"/>
    <w:rsid w:val="18C538A8"/>
    <w:rsid w:val="1FC50FB2"/>
    <w:rsid w:val="227E7B9A"/>
    <w:rsid w:val="2DE75940"/>
    <w:rsid w:val="30472BEB"/>
    <w:rsid w:val="381E5DB6"/>
    <w:rsid w:val="396B2A3D"/>
    <w:rsid w:val="3A283175"/>
    <w:rsid w:val="3B4144CB"/>
    <w:rsid w:val="48E84EAF"/>
    <w:rsid w:val="4B9E0B64"/>
    <w:rsid w:val="4CA86969"/>
    <w:rsid w:val="51D84A22"/>
    <w:rsid w:val="556D293A"/>
    <w:rsid w:val="5A74342C"/>
    <w:rsid w:val="5CC35932"/>
    <w:rsid w:val="5DCA7A57"/>
    <w:rsid w:val="5F114817"/>
    <w:rsid w:val="60EE4182"/>
    <w:rsid w:val="63646848"/>
    <w:rsid w:val="692F6432"/>
    <w:rsid w:val="69F17B5F"/>
    <w:rsid w:val="6DB25706"/>
    <w:rsid w:val="703A7789"/>
    <w:rsid w:val="72D609BC"/>
    <w:rsid w:val="73081855"/>
    <w:rsid w:val="74F11270"/>
    <w:rsid w:val="77C8019E"/>
    <w:rsid w:val="784A48DA"/>
    <w:rsid w:val="7BC25E8B"/>
    <w:rsid w:val="7D170D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0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11104"/>
    <w:pPr>
      <w:widowControl/>
      <w:spacing w:before="100" w:beforeAutospacing="1" w:after="100" w:afterAutospacing="1"/>
      <w:jc w:val="left"/>
    </w:pPr>
    <w:rPr>
      <w:rFonts w:ascii="宋体" w:hAnsi="宋体" w:cs="宋体"/>
      <w:kern w:val="0"/>
      <w:sz w:val="24"/>
      <w:szCs w:val="24"/>
    </w:rPr>
  </w:style>
  <w:style w:type="character" w:customStyle="1" w:styleId="BodyTextIndentChar">
    <w:name w:val="Body Text Indent Char"/>
    <w:basedOn w:val="DefaultParagraphFont"/>
    <w:link w:val="BodyTextIndent"/>
    <w:uiPriority w:val="99"/>
    <w:semiHidden/>
    <w:rsid w:val="00EA1DE8"/>
    <w:rPr>
      <w:szCs w:val="21"/>
    </w:rPr>
  </w:style>
  <w:style w:type="paragraph" w:styleId="PlainText">
    <w:name w:val="Plain Text"/>
    <w:basedOn w:val="Normal"/>
    <w:link w:val="PlainTextChar"/>
    <w:uiPriority w:val="99"/>
    <w:rsid w:val="00311104"/>
    <w:rPr>
      <w:rFonts w:ascii="宋体" w:hAnsi="Courier New" w:cs="宋体"/>
    </w:rPr>
  </w:style>
  <w:style w:type="character" w:customStyle="1" w:styleId="PlainTextChar">
    <w:name w:val="Plain Text Char"/>
    <w:basedOn w:val="DefaultParagraphFont"/>
    <w:link w:val="PlainText"/>
    <w:uiPriority w:val="99"/>
    <w:locked/>
    <w:rsid w:val="00311104"/>
    <w:rPr>
      <w:rFonts w:ascii="宋体" w:hAnsi="Courier New" w:cs="宋体"/>
      <w:kern w:val="2"/>
      <w:sz w:val="21"/>
      <w:szCs w:val="21"/>
    </w:rPr>
  </w:style>
  <w:style w:type="paragraph" w:styleId="Date">
    <w:name w:val="Date"/>
    <w:basedOn w:val="Normal"/>
    <w:next w:val="Normal"/>
    <w:link w:val="DateChar"/>
    <w:uiPriority w:val="99"/>
    <w:rsid w:val="00311104"/>
    <w:pPr>
      <w:ind w:leftChars="2500" w:left="100"/>
    </w:pPr>
  </w:style>
  <w:style w:type="character" w:customStyle="1" w:styleId="DateChar">
    <w:name w:val="Date Char"/>
    <w:basedOn w:val="DefaultParagraphFont"/>
    <w:link w:val="Date"/>
    <w:uiPriority w:val="99"/>
    <w:semiHidden/>
    <w:rsid w:val="00EA1DE8"/>
    <w:rPr>
      <w:szCs w:val="21"/>
    </w:rPr>
  </w:style>
  <w:style w:type="paragraph" w:styleId="BalloonText">
    <w:name w:val="Balloon Text"/>
    <w:basedOn w:val="Normal"/>
    <w:link w:val="BalloonTextChar"/>
    <w:uiPriority w:val="99"/>
    <w:semiHidden/>
    <w:rsid w:val="00311104"/>
    <w:rPr>
      <w:sz w:val="18"/>
      <w:szCs w:val="18"/>
    </w:rPr>
  </w:style>
  <w:style w:type="character" w:customStyle="1" w:styleId="BalloonTextChar">
    <w:name w:val="Balloon Text Char"/>
    <w:basedOn w:val="DefaultParagraphFont"/>
    <w:link w:val="BalloonText"/>
    <w:uiPriority w:val="99"/>
    <w:semiHidden/>
    <w:rsid w:val="00EA1DE8"/>
    <w:rPr>
      <w:sz w:val="0"/>
      <w:szCs w:val="0"/>
    </w:rPr>
  </w:style>
  <w:style w:type="paragraph" w:styleId="Footer">
    <w:name w:val="footer"/>
    <w:basedOn w:val="Normal"/>
    <w:link w:val="FooterChar"/>
    <w:uiPriority w:val="99"/>
    <w:rsid w:val="003111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A1DE8"/>
    <w:rPr>
      <w:sz w:val="18"/>
      <w:szCs w:val="18"/>
    </w:rPr>
  </w:style>
  <w:style w:type="paragraph" w:styleId="Header">
    <w:name w:val="header"/>
    <w:basedOn w:val="Normal"/>
    <w:link w:val="HeaderChar"/>
    <w:uiPriority w:val="99"/>
    <w:rsid w:val="003111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A1DE8"/>
    <w:rPr>
      <w:sz w:val="18"/>
      <w:szCs w:val="18"/>
    </w:rPr>
  </w:style>
  <w:style w:type="character" w:styleId="PageNumber">
    <w:name w:val="page number"/>
    <w:basedOn w:val="DefaultParagraphFont"/>
    <w:uiPriority w:val="99"/>
    <w:rsid w:val="00311104"/>
  </w:style>
  <w:style w:type="character" w:styleId="Hyperlink">
    <w:name w:val="Hyperlink"/>
    <w:basedOn w:val="DefaultParagraphFont"/>
    <w:uiPriority w:val="99"/>
    <w:rsid w:val="00311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12</Pages>
  <Words>712</Words>
  <Characters>4059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百佳中小学教师评选活动</dc:title>
  <dc:subject/>
  <dc:creator>微软用户</dc:creator>
  <cp:keywords/>
  <dc:description/>
  <cp:lastModifiedBy>User</cp:lastModifiedBy>
  <cp:revision>26</cp:revision>
  <cp:lastPrinted>2018-05-18T07:29:00Z</cp:lastPrinted>
  <dcterms:created xsi:type="dcterms:W3CDTF">2018-05-15T01:37:00Z</dcterms:created>
  <dcterms:modified xsi:type="dcterms:W3CDTF">2018-05-18T08:08:00Z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